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C7EF4" w14:textId="26B1B3B8" w:rsidR="006566CB" w:rsidRPr="006566CB" w:rsidRDefault="00DD5610" w:rsidP="006566CB">
      <w:pPr>
        <w:spacing w:after="0" w:line="240" w:lineRule="auto"/>
        <w:ind w:left="993"/>
        <w:rPr>
          <w:color w:val="F4B083" w:themeColor="accent2" w:themeTint="99"/>
          <w:lang w:val="en-US"/>
        </w:rPr>
      </w:pPr>
      <w:r>
        <w:rPr>
          <w:rFonts w:ascii="Times New Roman" w:hAnsi="Times New Roman" w:cs="Times New Roman"/>
          <w:b/>
          <w:noProof/>
          <w:color w:val="2F5496" w:themeColor="accent1" w:themeShade="BF"/>
          <w:sz w:val="24"/>
          <w:szCs w:val="24"/>
          <w:lang w:eastAsia="ko-KR"/>
        </w:rPr>
        <w:drawing>
          <wp:anchor distT="0" distB="0" distL="114300" distR="114300" simplePos="0" relativeHeight="251661312" behindDoc="0" locked="0" layoutInCell="1" allowOverlap="1" wp14:anchorId="7AA75E5E" wp14:editId="57A322F8">
            <wp:simplePos x="0" y="0"/>
            <wp:positionH relativeFrom="column">
              <wp:posOffset>-495300</wp:posOffset>
            </wp:positionH>
            <wp:positionV relativeFrom="paragraph">
              <wp:posOffset>-26340</wp:posOffset>
            </wp:positionV>
            <wp:extent cx="1056819" cy="482804"/>
            <wp:effectExtent l="0" t="0" r="0" b="0"/>
            <wp:wrapNone/>
            <wp:docPr id="110877511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6819" cy="4828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1CD8">
        <w:rPr>
          <w:b/>
          <w:bCs/>
          <w:noProof/>
          <w:sz w:val="28"/>
          <w:szCs w:val="28"/>
          <w:lang w:eastAsia="ko-KR"/>
        </w:rPr>
        <mc:AlternateContent>
          <mc:Choice Requires="wps">
            <w:drawing>
              <wp:anchor distT="0" distB="0" distL="114300" distR="114300" simplePos="0" relativeHeight="251660288" behindDoc="0" locked="0" layoutInCell="1" allowOverlap="1" wp14:anchorId="54DF69A5" wp14:editId="5389FE93">
                <wp:simplePos x="0" y="0"/>
                <wp:positionH relativeFrom="column">
                  <wp:posOffset>572770</wp:posOffset>
                </wp:positionH>
                <wp:positionV relativeFrom="paragraph">
                  <wp:posOffset>-45456</wp:posOffset>
                </wp:positionV>
                <wp:extent cx="0" cy="543464"/>
                <wp:effectExtent l="0" t="0" r="38100" b="28575"/>
                <wp:wrapNone/>
                <wp:docPr id="98357747" name="Прямая соединительная линия 3"/>
                <wp:cNvGraphicFramePr/>
                <a:graphic xmlns:a="http://schemas.openxmlformats.org/drawingml/2006/main">
                  <a:graphicData uri="http://schemas.microsoft.com/office/word/2010/wordprocessingShape">
                    <wps:wsp>
                      <wps:cNvCnPr/>
                      <wps:spPr>
                        <a:xfrm>
                          <a:off x="0" y="0"/>
                          <a:ext cx="0" cy="543464"/>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5B4BF27F" id="Прямая соединительная линия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1pt,-3.6pt" to="45.1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s/5nAEAAJMDAAAOAAAAZHJzL2Uyb0RvYy54bWysU8tu2zAQvAfoPxC815IdJwgEyzkkaC9B&#10;GqTtBzDU0iJAcoklY8l/X5JS5CItEKDoZcXHzuzOcLW7Ha1hR6Cg0bV8vao5Ayex0+7Q8p8/vny+&#10;4SxE4Tph0EHLTxD47f7TxW7wDWywR9MBsUTiQjP4lvcx+qaqguzBirBCDy5dKiQrYtrSoepIDInd&#10;mmpT19fVgNR5QgkhpNP76ZLvC79SIOM3pQJEZlqeeoslUokvOVb7nWgOJHyv5dyG+IcurNAuFV2o&#10;7kUU7JX0H1RWS8KAKq4k2gqV0hKKhqRmXb9T870XHoqWZE7wi03h/9HKx+Ode6Jkw+BDE/wTZRWj&#10;Ipu/qT82FrNOi1kwRianQ5lOr7aX2+tt9rE64zyF+BXQsrxoudEuyxCNOD6EOKW+pSTcuXJZxZOB&#10;nGzcMyimu1TrsqDLUMCdIXYU6TmFlODiZi5dsjNMaWMWYP0xcM7PUCgDs4A3H4MXRKmMLi5gqx3S&#10;3wjiuJ5bVlP+mwOT7mzBC3an8ibFmvTyxdx5SvNo/b4v8PO/tP8FAAD//wMAUEsDBBQABgAIAAAA&#10;IQAnQd833AAAAAcBAAAPAAAAZHJzL2Rvd25yZXYueG1sTI5BS8QwFITvgv8hPMHbbtJV7Fr7uoig&#10;iCDrrorXbBPbYvNSm2w3/nufXvQ0DDPMfOUquV5MdgydJ4RsrkBYqr3pqEF4eb6dLUGEqMno3pNF&#10;+LIBVtXxUakL4w+0sdM2NoJHKBQaoY1xKKQMdWudDnM/WOLs3Y9OR7ZjI82oDzzuerlQ6kI63RE/&#10;tHqwN62tP7Z7h5Dyp+btbhMesnW6D49nmX5V0yfi6Um6vgIRbYp/ZfjBZ3SomGnn92SC6BEu1YKb&#10;CLOclfNfv0PIl+cgq1L+56++AQAA//8DAFBLAQItABQABgAIAAAAIQC2gziS/gAAAOEBAAATAAAA&#10;AAAAAAAAAAAAAAAAAABbQ29udGVudF9UeXBlc10ueG1sUEsBAi0AFAAGAAgAAAAhADj9If/WAAAA&#10;lAEAAAsAAAAAAAAAAAAAAAAALwEAAF9yZWxzLy5yZWxzUEsBAi0AFAAGAAgAAAAhAL3Sz/mcAQAA&#10;kwMAAA4AAAAAAAAAAAAAAAAALgIAAGRycy9lMm9Eb2MueG1sUEsBAi0AFAAGAAgAAAAhACdB3zfc&#10;AAAABwEAAA8AAAAAAAAAAAAAAAAA9gMAAGRycy9kb3ducmV2LnhtbFBLBQYAAAAABAAEAPMAAAD/&#10;BAAAAAA=&#10;" strokecolor="#ed7d31 [3205]" strokeweight="1.5pt">
                <v:stroke joinstyle="miter"/>
              </v:line>
            </w:pict>
          </mc:Fallback>
        </mc:AlternateContent>
      </w:r>
      <w:r w:rsidR="00101CD8">
        <w:rPr>
          <w:rFonts w:ascii="Times New Roman" w:hAnsi="Times New Roman" w:cs="Times New Roman"/>
          <w:b/>
          <w:noProof/>
          <w:color w:val="ED7D31" w:themeColor="accent2"/>
          <w:sz w:val="32"/>
          <w:szCs w:val="32"/>
          <w:lang w:eastAsia="ko-KR"/>
        </w:rPr>
        <mc:AlternateContent>
          <mc:Choice Requires="wps">
            <w:drawing>
              <wp:anchor distT="0" distB="0" distL="114300" distR="114300" simplePos="0" relativeHeight="251659264" behindDoc="1" locked="0" layoutInCell="1" allowOverlap="1" wp14:anchorId="010BCF53" wp14:editId="30AEEBCA">
                <wp:simplePos x="0" y="0"/>
                <wp:positionH relativeFrom="margin">
                  <wp:posOffset>-245787</wp:posOffset>
                </wp:positionH>
                <wp:positionV relativeFrom="paragraph">
                  <wp:posOffset>-727537</wp:posOffset>
                </wp:positionV>
                <wp:extent cx="6673932" cy="1472540"/>
                <wp:effectExtent l="0" t="0" r="12700" b="13970"/>
                <wp:wrapNone/>
                <wp:docPr id="703176253" name="Прямоугольник 2"/>
                <wp:cNvGraphicFramePr/>
                <a:graphic xmlns:a="http://schemas.openxmlformats.org/drawingml/2006/main">
                  <a:graphicData uri="http://schemas.microsoft.com/office/word/2010/wordprocessingShape">
                    <wps:wsp>
                      <wps:cNvSpPr/>
                      <wps:spPr>
                        <a:xfrm>
                          <a:off x="0" y="0"/>
                          <a:ext cx="6673932" cy="14725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E82FF" id="Прямоугольник 2" o:spid="_x0000_s1026" style="position:absolute;margin-left:-19.35pt;margin-top:-57.3pt;width:525.5pt;height:115.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YNaAIAAC0FAAAOAAAAZHJzL2Uyb0RvYy54bWysVN9v2jAQfp+0/8Hy+xpCKV0RoUJUnSZV&#10;bbV26rNxbIjm+LyzIbC/fmcnBNbxNO3Fucvdd7/8nae3u9qwrUJfgS14fjHgTFkJZWVXBf/+ev/p&#10;M2c+CFsKA1YVfK88v519/DBt3EQNYQ2mVMgoiPWTxhV8HYKbZJmXa1ULfwFOWTJqwFoEUnGVlSga&#10;il6bbDgYjLMGsHQIUnlPf+9aI5+l+ForGZ609iowU3CqLaQT07mMZzabiskKhVtXsitD/EMVtags&#10;Je1D3Ykg2Aarv0LVlUTwoMOFhDoDrSupUg/UTT54183LWjiVeqHheNePyf+/sPJx++KekcbQOD/x&#10;JMYudhrr+KX62C4Na98PS+0Ck/RzPL6+vLkccibJlo+uh1ejNM7sCHfowxcFNYtCwZFuIw1JbB98&#10;oJTkenCJ2YyNpwdTlfeVMUmJPFALg2wr6AaXqzzeGOFOvEiLyOzYQJLC3qg26jelWVVSycOUPXHr&#10;GFNIqWwYd3GNJe8I01RBD8zPAU04FNP5RphKnOuBg3PAPzP2iJQVbOjBdWUBzwUof/SZW/9D923P&#10;sf0llPtnZAgt472T9xVdwoPw4VkgUZyWgdY2PNGhDTQFh07ibA3469z/6E/MIytnDa1Mwf3PjUDF&#10;mflqiZM3+YgowEJSRlfXQ1Lw1LI8tdhNvQC605weCCeTGP2DOYgaoX6j7Z7HrGQSVlLugsuAB2UR&#10;2lWm90Gq+Ty50V45ER7si5MxeJxqJNnr7k2g65gYiMSPcFgvMXlHyNY3Ii3MNwF0ldh6nGs3b9rJ&#10;RMbu/YhLf6onr+MrN/sNAAD//wMAUEsDBBQABgAIAAAAIQBZnCxz3wAAAA0BAAAPAAAAZHJzL2Rv&#10;d25yZXYueG1sTI/BTsMwDIbvSLxDZCRuW5oWbVPXdKpASFw7duGWNaatljhdkm3l7clOcPstf/r9&#10;udrN1rAr+jA6kiCWGTCkzumRegmHz/fFBliIirQyjlDCDwbY1Y8PlSq1u1GL133sWSqhUCoJQ4xT&#10;yXnoBrQqLN2ElHbfzlsV0+h7rr26pXJreJ5lK27VSOnCoCZ8HbA77S9WwptpxJc7U6M+YnvuR5+3&#10;s8+lfH6amy2wiHP8g+Gun9ShTk5HdyEdmJGwKDbrhKYgxMsK2B3JRF4AO6Yk1gXwuuL/v6h/AQAA&#10;//8DAFBLAQItABQABgAIAAAAIQC2gziS/gAAAOEBAAATAAAAAAAAAAAAAAAAAAAAAABbQ29udGVu&#10;dF9UeXBlc10ueG1sUEsBAi0AFAAGAAgAAAAhADj9If/WAAAAlAEAAAsAAAAAAAAAAAAAAAAALwEA&#10;AF9yZWxzLy5yZWxzUEsBAi0AFAAGAAgAAAAhAIuW9g1oAgAALQUAAA4AAAAAAAAAAAAAAAAALgIA&#10;AGRycy9lMm9Eb2MueG1sUEsBAi0AFAAGAAgAAAAhAFmcLHPfAAAADQEAAA8AAAAAAAAAAAAAAAAA&#10;wgQAAGRycy9kb3ducmV2LnhtbFBLBQYAAAAABAAEAPMAAADOBQAAAAA=&#10;" fillcolor="white [3201]" strokecolor="white [3212]" strokeweight="1pt">
                <w10:wrap anchorx="margin"/>
              </v:rect>
            </w:pict>
          </mc:Fallback>
        </mc:AlternateContent>
      </w:r>
      <w:r w:rsidR="00142069" w:rsidRPr="00142069">
        <w:rPr>
          <w:b/>
          <w:bCs/>
          <w:sz w:val="28"/>
          <w:szCs w:val="28"/>
          <w:lang w:val="en-US"/>
        </w:rPr>
        <w:t xml:space="preserve"> Journal of Research in Innovative</w:t>
      </w:r>
      <w:r w:rsidR="006566CB">
        <w:rPr>
          <w:lang w:val="en-US"/>
        </w:rPr>
        <w:tab/>
      </w:r>
      <w:r w:rsidR="006566CB">
        <w:rPr>
          <w:lang w:val="en-US"/>
        </w:rPr>
        <w:tab/>
      </w:r>
      <w:r w:rsidR="006566CB">
        <w:rPr>
          <w:lang w:val="en-US"/>
        </w:rPr>
        <w:tab/>
      </w:r>
      <w:r w:rsidR="006216DB">
        <w:rPr>
          <w:lang w:val="en-US"/>
        </w:rPr>
        <w:t xml:space="preserve">          </w:t>
      </w:r>
      <w:r w:rsidR="006566CB" w:rsidRPr="006566CB">
        <w:rPr>
          <w:color w:val="F4B083" w:themeColor="accent2" w:themeTint="99"/>
          <w:lang w:val="en-US"/>
        </w:rPr>
        <w:t>Volume</w:t>
      </w:r>
      <w:r>
        <w:rPr>
          <w:color w:val="F4B083" w:themeColor="accent2" w:themeTint="99"/>
          <w:lang w:val="en-US"/>
        </w:rPr>
        <w:t>:</w:t>
      </w:r>
      <w:r w:rsidR="006566CB" w:rsidRPr="006566CB">
        <w:rPr>
          <w:color w:val="F4B083" w:themeColor="accent2" w:themeTint="99"/>
          <w:lang w:val="en-US"/>
        </w:rPr>
        <w:t xml:space="preserve"> </w:t>
      </w:r>
      <w:r w:rsidR="00641475">
        <w:rPr>
          <w:color w:val="000000" w:themeColor="text1"/>
          <w:lang w:val="en-US"/>
        </w:rPr>
        <w:t>3</w:t>
      </w:r>
      <w:r w:rsidR="006566CB" w:rsidRPr="006566CB">
        <w:rPr>
          <w:color w:val="F4B083" w:themeColor="accent2" w:themeTint="99"/>
          <w:lang w:val="en-US"/>
        </w:rPr>
        <w:t xml:space="preserve"> Issue</w:t>
      </w:r>
      <w:r>
        <w:rPr>
          <w:color w:val="F4B083" w:themeColor="accent2" w:themeTint="99"/>
          <w:lang w:val="en-US"/>
        </w:rPr>
        <w:t>:</w:t>
      </w:r>
      <w:r w:rsidR="006566CB" w:rsidRPr="006566CB">
        <w:rPr>
          <w:color w:val="F4B083" w:themeColor="accent2" w:themeTint="99"/>
          <w:lang w:val="en-US"/>
        </w:rPr>
        <w:t xml:space="preserve"> </w:t>
      </w:r>
      <w:r w:rsidR="00641475">
        <w:rPr>
          <w:color w:val="000000" w:themeColor="text1"/>
          <w:lang w:val="en-US"/>
        </w:rPr>
        <w:t>2</w:t>
      </w:r>
      <w:r w:rsidR="006566CB" w:rsidRPr="006566CB">
        <w:rPr>
          <w:color w:val="F4B083" w:themeColor="accent2" w:themeTint="99"/>
          <w:lang w:val="en-US"/>
        </w:rPr>
        <w:t xml:space="preserve"> Year</w:t>
      </w:r>
      <w:r>
        <w:rPr>
          <w:color w:val="F4B083" w:themeColor="accent2" w:themeTint="99"/>
          <w:lang w:val="en-US"/>
        </w:rPr>
        <w:t>:</w:t>
      </w:r>
      <w:r w:rsidR="006566CB" w:rsidRPr="006566CB">
        <w:rPr>
          <w:color w:val="F4B083" w:themeColor="accent2" w:themeTint="99"/>
          <w:lang w:val="en-US"/>
        </w:rPr>
        <w:t xml:space="preserve"> </w:t>
      </w:r>
      <w:r w:rsidR="006216DB">
        <w:rPr>
          <w:color w:val="000000" w:themeColor="text1"/>
          <w:lang w:val="en-US"/>
        </w:rPr>
        <w:t>202</w:t>
      </w:r>
      <w:r w:rsidR="00641475">
        <w:rPr>
          <w:color w:val="000000" w:themeColor="text1"/>
          <w:lang w:val="en-US"/>
        </w:rPr>
        <w:t>5</w:t>
      </w:r>
      <w:r w:rsidR="006566CB" w:rsidRPr="006566CB">
        <w:rPr>
          <w:color w:val="000000" w:themeColor="text1"/>
          <w:lang w:val="en-US"/>
        </w:rPr>
        <w:t xml:space="preserve"> </w:t>
      </w:r>
    </w:p>
    <w:p w14:paraId="19AADE6C" w14:textId="5E26F4AD" w:rsidR="006566CB" w:rsidRPr="006566CB" w:rsidRDefault="00142069" w:rsidP="006216DB">
      <w:pPr>
        <w:spacing w:after="0" w:line="240" w:lineRule="auto"/>
        <w:ind w:left="993" w:right="-284"/>
        <w:rPr>
          <w:lang w:val="en-US"/>
        </w:rPr>
      </w:pPr>
      <w:r w:rsidRPr="00142069">
        <w:rPr>
          <w:b/>
          <w:bCs/>
          <w:sz w:val="28"/>
          <w:szCs w:val="28"/>
          <w:lang w:val="en-US"/>
        </w:rPr>
        <w:t>Teaching and Inclusive Learning</w:t>
      </w:r>
      <w:r>
        <w:rPr>
          <w:b/>
          <w:bCs/>
          <w:sz w:val="28"/>
          <w:szCs w:val="28"/>
          <w:lang w:val="en-US"/>
        </w:rPr>
        <w:tab/>
      </w:r>
      <w:r>
        <w:rPr>
          <w:b/>
          <w:bCs/>
          <w:sz w:val="28"/>
          <w:szCs w:val="28"/>
          <w:lang w:val="en-US"/>
        </w:rPr>
        <w:tab/>
      </w:r>
      <w:r w:rsidRPr="00142069">
        <w:rPr>
          <w:b/>
          <w:bCs/>
          <w:sz w:val="28"/>
          <w:szCs w:val="28"/>
          <w:lang w:val="en-US"/>
        </w:rPr>
        <w:t xml:space="preserve"> </w:t>
      </w:r>
      <w:r w:rsidR="006566CB" w:rsidRPr="006566CB">
        <w:rPr>
          <w:color w:val="F4B083" w:themeColor="accent2" w:themeTint="99"/>
          <w:lang w:val="en-US"/>
        </w:rPr>
        <w:t>ISSN</w:t>
      </w:r>
      <w:r w:rsidR="00DD5610">
        <w:rPr>
          <w:color w:val="F4B083" w:themeColor="accent2" w:themeTint="99"/>
          <w:lang w:val="en-US"/>
        </w:rPr>
        <w:t>:</w:t>
      </w:r>
      <w:r w:rsidR="006566CB" w:rsidRPr="006566CB">
        <w:rPr>
          <w:lang w:val="en-US"/>
        </w:rPr>
        <w:t xml:space="preserve"> </w:t>
      </w:r>
      <w:r w:rsidR="006216DB" w:rsidRPr="006216DB">
        <w:rPr>
          <w:lang w:val="en-US"/>
        </w:rPr>
        <w:t>3030-3036</w:t>
      </w:r>
      <w:r w:rsidR="006566CB" w:rsidRPr="006566CB">
        <w:rPr>
          <w:lang w:val="en-US"/>
        </w:rPr>
        <w:t xml:space="preserve"> | </w:t>
      </w:r>
      <w:r w:rsidR="006566CB" w:rsidRPr="006566CB">
        <w:rPr>
          <w:sz w:val="20"/>
          <w:szCs w:val="20"/>
          <w:lang w:val="en-US"/>
        </w:rPr>
        <w:t>http://journals.proindex.uz</w:t>
      </w:r>
    </w:p>
    <w:p w14:paraId="3B753DBB" w14:textId="53B6DCAD" w:rsidR="00101CD8" w:rsidRDefault="00101CD8" w:rsidP="00101CD8">
      <w:pPr>
        <w:tabs>
          <w:tab w:val="left" w:pos="4301"/>
          <w:tab w:val="left" w:pos="4750"/>
        </w:tabs>
        <w:spacing w:after="0" w:line="240" w:lineRule="auto"/>
        <w:ind w:left="142" w:firstLine="708"/>
        <w:rPr>
          <w:rFonts w:ascii="Times New Roman" w:hAnsi="Times New Roman" w:cs="Times New Roman"/>
          <w:b/>
          <w:color w:val="F4B083" w:themeColor="accent2" w:themeTint="99"/>
          <w:sz w:val="32"/>
          <w:szCs w:val="32"/>
          <w:lang w:val="en-US"/>
        </w:rPr>
      </w:pPr>
      <w:r>
        <w:rPr>
          <w:lang w:val="en-US"/>
        </w:rPr>
        <w:tab/>
      </w:r>
      <w:r>
        <w:rPr>
          <w:lang w:val="en-US"/>
        </w:rPr>
        <w:tab/>
      </w:r>
    </w:p>
    <w:p w14:paraId="4F9E9988" w14:textId="77777777" w:rsidR="00142069" w:rsidRDefault="00142069" w:rsidP="00F840CE">
      <w:pPr>
        <w:spacing w:after="0" w:line="276" w:lineRule="auto"/>
        <w:rPr>
          <w:b/>
          <w:bCs/>
          <w:sz w:val="28"/>
          <w:szCs w:val="28"/>
          <w:lang w:val="en-US"/>
        </w:rPr>
      </w:pPr>
    </w:p>
    <w:p w14:paraId="1AA8363E" w14:textId="23E277AF" w:rsidR="00F840CE" w:rsidRPr="000C5433" w:rsidRDefault="00B713DE" w:rsidP="006216DB">
      <w:pPr>
        <w:spacing w:after="0" w:line="276" w:lineRule="auto"/>
        <w:jc w:val="center"/>
        <w:rPr>
          <w:rFonts w:ascii="Times New Roman" w:hAnsi="Times New Roman" w:cs="Times New Roman"/>
          <w:b/>
          <w:bCs/>
          <w:iCs/>
          <w:color w:val="F4B083" w:themeColor="accent2" w:themeTint="99"/>
          <w:sz w:val="36"/>
          <w:szCs w:val="36"/>
          <w:lang w:val="en-US"/>
        </w:rPr>
      </w:pPr>
      <w:r w:rsidRPr="00B713DE">
        <w:rPr>
          <w:rFonts w:ascii="Times New Roman" w:hAnsi="Times New Roman" w:cs="Times New Roman"/>
          <w:b/>
          <w:bCs/>
          <w:iCs/>
          <w:color w:val="F4B083" w:themeColor="accent2" w:themeTint="99"/>
          <w:sz w:val="36"/>
          <w:szCs w:val="36"/>
          <w:lang w:val="en-US"/>
        </w:rPr>
        <w:t>YOZMA VA OG’IZAKI NUTQ KAMCHILIGI BOR BOLALARNING SHAXS VA SHAXSLAR MUNOSABAT XUSUSIYATLARI</w:t>
      </w:r>
    </w:p>
    <w:p w14:paraId="2B4052CB" w14:textId="77777777" w:rsidR="00175EE2" w:rsidRDefault="00175EE2" w:rsidP="00175EE2">
      <w:pPr>
        <w:spacing w:after="0" w:line="240" w:lineRule="auto"/>
        <w:rPr>
          <w:rFonts w:ascii="Times New Roman" w:hAnsi="Times New Roman" w:cs="Times New Roman"/>
          <w:b/>
          <w:color w:val="F4B083" w:themeColor="accent2" w:themeTint="99"/>
          <w:sz w:val="32"/>
          <w:szCs w:val="32"/>
          <w:lang w:val="en-US"/>
        </w:rPr>
      </w:pPr>
    </w:p>
    <w:p w14:paraId="5C631F9D" w14:textId="199ED9EF" w:rsidR="00F840CE" w:rsidRPr="001F4B00" w:rsidRDefault="001F4B00" w:rsidP="006216DB">
      <w:pPr>
        <w:spacing w:after="0" w:line="276" w:lineRule="auto"/>
        <w:jc w:val="center"/>
        <w:rPr>
          <w:rFonts w:ascii="Times New Roman" w:hAnsi="Times New Roman" w:cs="Times New Roman"/>
          <w:b/>
          <w:sz w:val="24"/>
          <w:szCs w:val="24"/>
          <w:lang w:val="en-US"/>
        </w:rPr>
      </w:pPr>
      <w:proofErr w:type="spellStart"/>
      <w:r w:rsidRPr="00777A40">
        <w:rPr>
          <w:rFonts w:ascii="Times New Roman" w:hAnsi="Times New Roman" w:cs="Times New Roman"/>
          <w:b/>
          <w:bCs/>
          <w:i/>
          <w:iCs/>
          <w:sz w:val="24"/>
          <w:szCs w:val="24"/>
          <w:lang w:val="en-US"/>
        </w:rPr>
        <w:t>Baxritdinova</w:t>
      </w:r>
      <w:proofErr w:type="spellEnd"/>
      <w:r w:rsidRPr="00777A40">
        <w:rPr>
          <w:rFonts w:ascii="Times New Roman" w:hAnsi="Times New Roman" w:cs="Times New Roman"/>
          <w:b/>
          <w:bCs/>
          <w:i/>
          <w:iCs/>
          <w:sz w:val="24"/>
          <w:szCs w:val="24"/>
          <w:lang w:val="en-US"/>
        </w:rPr>
        <w:t xml:space="preserve"> </w:t>
      </w:r>
      <w:proofErr w:type="spellStart"/>
      <w:r w:rsidRPr="00777A40">
        <w:rPr>
          <w:rFonts w:ascii="Times New Roman" w:hAnsi="Times New Roman" w:cs="Times New Roman"/>
          <w:b/>
          <w:bCs/>
          <w:i/>
          <w:iCs/>
          <w:sz w:val="24"/>
          <w:szCs w:val="24"/>
          <w:lang w:val="en-US"/>
        </w:rPr>
        <w:t>Gulandom</w:t>
      </w:r>
      <w:proofErr w:type="spellEnd"/>
      <w:r w:rsidRPr="00777A40">
        <w:rPr>
          <w:rFonts w:ascii="Times New Roman" w:hAnsi="Times New Roman" w:cs="Times New Roman"/>
          <w:b/>
          <w:bCs/>
          <w:i/>
          <w:iCs/>
          <w:sz w:val="24"/>
          <w:szCs w:val="24"/>
          <w:lang w:val="en-US"/>
        </w:rPr>
        <w:t xml:space="preserve"> Erkin </w:t>
      </w:r>
      <w:proofErr w:type="spellStart"/>
      <w:r w:rsidRPr="00777A40">
        <w:rPr>
          <w:rFonts w:ascii="Times New Roman" w:hAnsi="Times New Roman" w:cs="Times New Roman"/>
          <w:b/>
          <w:bCs/>
          <w:i/>
          <w:iCs/>
          <w:sz w:val="24"/>
          <w:szCs w:val="24"/>
          <w:lang w:val="en-US"/>
        </w:rPr>
        <w:t>qizi</w:t>
      </w:r>
      <w:proofErr w:type="spellEnd"/>
    </w:p>
    <w:p w14:paraId="0D9E2D39" w14:textId="4812D200" w:rsidR="00F840CE" w:rsidRPr="001F4B00" w:rsidRDefault="001F4B00" w:rsidP="006216DB">
      <w:pPr>
        <w:spacing w:after="0" w:line="276" w:lineRule="auto"/>
        <w:jc w:val="center"/>
        <w:rPr>
          <w:rFonts w:ascii="Times New Roman" w:hAnsi="Times New Roman" w:cs="Times New Roman"/>
          <w:bCs/>
          <w:i/>
          <w:iCs/>
          <w:sz w:val="24"/>
          <w:szCs w:val="24"/>
          <w:lang w:val="uz-Latn-UZ"/>
        </w:rPr>
      </w:pPr>
      <w:r w:rsidRPr="001F4B00">
        <w:rPr>
          <w:rFonts w:ascii="Times New Roman" w:hAnsi="Times New Roman" w:cs="Times New Roman"/>
          <w:bCs/>
          <w:i/>
          <w:iCs/>
          <w:sz w:val="24"/>
          <w:szCs w:val="24"/>
          <w:lang w:val="en-US"/>
        </w:rPr>
        <w:t xml:space="preserve">Abdulla </w:t>
      </w:r>
      <w:proofErr w:type="spellStart"/>
      <w:r w:rsidRPr="001F4B00">
        <w:rPr>
          <w:rFonts w:ascii="Times New Roman" w:hAnsi="Times New Roman" w:cs="Times New Roman"/>
          <w:bCs/>
          <w:i/>
          <w:iCs/>
          <w:sz w:val="24"/>
          <w:szCs w:val="24"/>
          <w:lang w:val="en-US"/>
        </w:rPr>
        <w:t>Qodiriy</w:t>
      </w:r>
      <w:proofErr w:type="spellEnd"/>
      <w:r w:rsidRPr="001F4B00">
        <w:rPr>
          <w:rFonts w:ascii="Times New Roman" w:hAnsi="Times New Roman" w:cs="Times New Roman"/>
          <w:bCs/>
          <w:i/>
          <w:iCs/>
          <w:sz w:val="24"/>
          <w:szCs w:val="24"/>
          <w:lang w:val="en-US"/>
        </w:rPr>
        <w:t xml:space="preserve"> </w:t>
      </w:r>
      <w:proofErr w:type="spellStart"/>
      <w:r w:rsidRPr="001F4B00">
        <w:rPr>
          <w:rFonts w:ascii="Times New Roman" w:hAnsi="Times New Roman" w:cs="Times New Roman"/>
          <w:bCs/>
          <w:i/>
          <w:iCs/>
          <w:sz w:val="24"/>
          <w:szCs w:val="24"/>
          <w:lang w:val="en-US"/>
        </w:rPr>
        <w:t>nomidagi</w:t>
      </w:r>
      <w:proofErr w:type="spellEnd"/>
      <w:r w:rsidRPr="001F4B00">
        <w:rPr>
          <w:rFonts w:ascii="Times New Roman" w:hAnsi="Times New Roman" w:cs="Times New Roman"/>
          <w:bCs/>
          <w:i/>
          <w:iCs/>
          <w:sz w:val="24"/>
          <w:szCs w:val="24"/>
          <w:lang w:val="en-US"/>
        </w:rPr>
        <w:t xml:space="preserve"> </w:t>
      </w:r>
      <w:proofErr w:type="spellStart"/>
      <w:r w:rsidRPr="001F4B00">
        <w:rPr>
          <w:rFonts w:ascii="Times New Roman" w:hAnsi="Times New Roman" w:cs="Times New Roman"/>
          <w:bCs/>
          <w:i/>
          <w:iCs/>
          <w:sz w:val="24"/>
          <w:szCs w:val="24"/>
          <w:lang w:val="en-US"/>
        </w:rPr>
        <w:t>Jizzax</w:t>
      </w:r>
      <w:proofErr w:type="spellEnd"/>
      <w:r w:rsidRPr="001F4B00">
        <w:rPr>
          <w:rFonts w:ascii="Times New Roman" w:hAnsi="Times New Roman" w:cs="Times New Roman"/>
          <w:bCs/>
          <w:i/>
          <w:iCs/>
          <w:sz w:val="24"/>
          <w:szCs w:val="24"/>
          <w:lang w:val="en-US"/>
        </w:rPr>
        <w:t xml:space="preserve"> </w:t>
      </w:r>
      <w:proofErr w:type="spellStart"/>
      <w:r w:rsidRPr="001F4B00">
        <w:rPr>
          <w:rFonts w:ascii="Times New Roman" w:hAnsi="Times New Roman" w:cs="Times New Roman"/>
          <w:bCs/>
          <w:i/>
          <w:iCs/>
          <w:sz w:val="24"/>
          <w:szCs w:val="24"/>
          <w:lang w:val="en-US"/>
        </w:rPr>
        <w:t>Pedagogika</w:t>
      </w:r>
      <w:proofErr w:type="spellEnd"/>
      <w:r w:rsidRPr="001F4B00">
        <w:rPr>
          <w:rFonts w:ascii="Times New Roman" w:hAnsi="Times New Roman" w:cs="Times New Roman"/>
          <w:bCs/>
          <w:i/>
          <w:iCs/>
          <w:sz w:val="24"/>
          <w:szCs w:val="24"/>
          <w:lang w:val="en-US"/>
        </w:rPr>
        <w:t xml:space="preserve"> </w:t>
      </w:r>
      <w:proofErr w:type="spellStart"/>
      <w:r w:rsidRPr="001F4B00">
        <w:rPr>
          <w:rFonts w:ascii="Times New Roman" w:hAnsi="Times New Roman" w:cs="Times New Roman"/>
          <w:bCs/>
          <w:i/>
          <w:iCs/>
          <w:sz w:val="24"/>
          <w:szCs w:val="24"/>
          <w:lang w:val="en-US"/>
        </w:rPr>
        <w:t>Univeriteti</w:t>
      </w:r>
      <w:proofErr w:type="spellEnd"/>
      <w:r w:rsidRPr="001F4B00">
        <w:rPr>
          <w:rFonts w:ascii="Times New Roman" w:hAnsi="Times New Roman" w:cs="Times New Roman"/>
          <w:bCs/>
          <w:i/>
          <w:iCs/>
          <w:sz w:val="24"/>
          <w:szCs w:val="24"/>
          <w:lang w:val="en-US"/>
        </w:rPr>
        <w:t xml:space="preserve"> </w:t>
      </w:r>
      <w:proofErr w:type="spellStart"/>
      <w:r w:rsidRPr="001F4B00">
        <w:rPr>
          <w:rFonts w:ascii="Times New Roman" w:hAnsi="Times New Roman" w:cs="Times New Roman"/>
          <w:bCs/>
          <w:i/>
          <w:iCs/>
          <w:sz w:val="24"/>
          <w:szCs w:val="24"/>
          <w:lang w:val="en-US"/>
        </w:rPr>
        <w:t>Pedgogika</w:t>
      </w:r>
      <w:proofErr w:type="spellEnd"/>
      <w:r w:rsidRPr="001F4B00">
        <w:rPr>
          <w:rFonts w:ascii="Times New Roman" w:hAnsi="Times New Roman" w:cs="Times New Roman"/>
          <w:bCs/>
          <w:i/>
          <w:iCs/>
          <w:sz w:val="24"/>
          <w:szCs w:val="24"/>
          <w:lang w:val="en-US"/>
        </w:rPr>
        <w:t xml:space="preserve"> </w:t>
      </w:r>
      <w:proofErr w:type="spellStart"/>
      <w:r w:rsidRPr="001F4B00">
        <w:rPr>
          <w:rFonts w:ascii="Times New Roman" w:hAnsi="Times New Roman" w:cs="Times New Roman"/>
          <w:bCs/>
          <w:i/>
          <w:iCs/>
          <w:sz w:val="24"/>
          <w:szCs w:val="24"/>
          <w:lang w:val="en-US"/>
        </w:rPr>
        <w:t>Psixologiya</w:t>
      </w:r>
      <w:proofErr w:type="spellEnd"/>
      <w:r w:rsidRPr="001F4B00">
        <w:rPr>
          <w:rFonts w:ascii="Times New Roman" w:hAnsi="Times New Roman" w:cs="Times New Roman"/>
          <w:bCs/>
          <w:i/>
          <w:iCs/>
          <w:sz w:val="24"/>
          <w:szCs w:val="24"/>
          <w:lang w:val="en-US"/>
        </w:rPr>
        <w:t xml:space="preserve"> </w:t>
      </w:r>
      <w:proofErr w:type="spellStart"/>
      <w:r w:rsidRPr="001F4B00">
        <w:rPr>
          <w:rFonts w:ascii="Times New Roman" w:hAnsi="Times New Roman" w:cs="Times New Roman"/>
          <w:bCs/>
          <w:i/>
          <w:iCs/>
          <w:sz w:val="24"/>
          <w:szCs w:val="24"/>
          <w:lang w:val="en-US"/>
        </w:rPr>
        <w:t>fakulteti</w:t>
      </w:r>
      <w:proofErr w:type="spellEnd"/>
      <w:r w:rsidRPr="001F4B00">
        <w:rPr>
          <w:rFonts w:ascii="Times New Roman" w:hAnsi="Times New Roman" w:cs="Times New Roman"/>
          <w:bCs/>
          <w:i/>
          <w:iCs/>
          <w:sz w:val="24"/>
          <w:szCs w:val="24"/>
          <w:lang w:val="en-US"/>
        </w:rPr>
        <w:t xml:space="preserve"> </w:t>
      </w:r>
      <w:proofErr w:type="spellStart"/>
      <w:r w:rsidRPr="001F4B00">
        <w:rPr>
          <w:rFonts w:ascii="Times New Roman" w:hAnsi="Times New Roman" w:cs="Times New Roman"/>
          <w:bCs/>
          <w:i/>
          <w:iCs/>
          <w:sz w:val="24"/>
          <w:szCs w:val="24"/>
          <w:lang w:val="en-US"/>
        </w:rPr>
        <w:t>o’qituvchi</w:t>
      </w:r>
      <w:proofErr w:type="spellEnd"/>
    </w:p>
    <w:p w14:paraId="7A7ABF1D" w14:textId="77777777" w:rsidR="001F4B00" w:rsidRDefault="001F4B00" w:rsidP="001F4B00">
      <w:pPr>
        <w:spacing w:after="0" w:line="276" w:lineRule="auto"/>
        <w:jc w:val="center"/>
        <w:rPr>
          <w:rFonts w:ascii="Times New Roman" w:hAnsi="Times New Roman" w:cs="Times New Roman"/>
          <w:b/>
          <w:bCs/>
          <w:i/>
          <w:iCs/>
          <w:sz w:val="24"/>
          <w:szCs w:val="24"/>
          <w:lang w:val="uz-Latn-UZ"/>
        </w:rPr>
      </w:pPr>
    </w:p>
    <w:p w14:paraId="2E645E9C" w14:textId="7A60ACE9" w:rsidR="001F4B00" w:rsidRPr="001F4B00" w:rsidRDefault="00B713DE" w:rsidP="001F4B00">
      <w:pPr>
        <w:spacing w:after="0" w:line="276" w:lineRule="auto"/>
        <w:jc w:val="center"/>
        <w:rPr>
          <w:rFonts w:ascii="Times New Roman" w:hAnsi="Times New Roman" w:cs="Times New Roman"/>
          <w:b/>
          <w:sz w:val="24"/>
          <w:szCs w:val="24"/>
          <w:lang w:val="uz-Latn-UZ"/>
        </w:rPr>
      </w:pPr>
      <w:r w:rsidRPr="00E003F4">
        <w:rPr>
          <w:rFonts w:ascii="Times New Roman" w:hAnsi="Times New Roman" w:cs="Times New Roman"/>
          <w:b/>
          <w:bCs/>
          <w:i/>
          <w:iCs/>
          <w:sz w:val="24"/>
          <w:szCs w:val="24"/>
          <w:lang w:val="uz-Latn-UZ"/>
        </w:rPr>
        <w:t>Marjona Saʼdullayeva  Olimjon qizi</w:t>
      </w:r>
    </w:p>
    <w:p w14:paraId="5B8E5964" w14:textId="1A312330" w:rsidR="001F4B00" w:rsidRPr="00B713DE" w:rsidRDefault="00B713DE" w:rsidP="001F4B00">
      <w:pPr>
        <w:spacing w:after="0" w:line="276" w:lineRule="auto"/>
        <w:jc w:val="center"/>
        <w:rPr>
          <w:rFonts w:ascii="Times New Roman" w:hAnsi="Times New Roman" w:cs="Times New Roman"/>
          <w:i/>
          <w:iCs/>
          <w:sz w:val="24"/>
          <w:szCs w:val="24"/>
          <w:lang w:val="uz-Latn-UZ"/>
        </w:rPr>
      </w:pPr>
      <w:r w:rsidRPr="00B713DE">
        <w:rPr>
          <w:rFonts w:ascii="Times New Roman" w:hAnsi="Times New Roman" w:cs="Times New Roman"/>
          <w:i/>
          <w:iCs/>
          <w:sz w:val="24"/>
          <w:szCs w:val="24"/>
          <w:lang w:val="uz-Latn-UZ"/>
        </w:rPr>
        <w:t>Abdulla Qodiriy nomidagi Jizzax Pedagogika Univeriteti Pedgogika Psixologiya (logopediya) yo’nalishi 3 – kurs - 514.22 guruh  talabasi</w:t>
      </w:r>
    </w:p>
    <w:p w14:paraId="46037DE2" w14:textId="77777777" w:rsidR="00B713DE" w:rsidRPr="00B713DE" w:rsidRDefault="00B713DE" w:rsidP="00B713DE">
      <w:pPr>
        <w:spacing w:after="0" w:line="276" w:lineRule="auto"/>
        <w:jc w:val="center"/>
        <w:rPr>
          <w:lang w:val="uz-Latn-UZ"/>
        </w:rPr>
      </w:pPr>
      <w:r>
        <w:fldChar w:fldCharType="begin"/>
      </w:r>
      <w:r w:rsidRPr="00E003F4">
        <w:rPr>
          <w:lang w:val="uz-Latn-UZ"/>
        </w:rPr>
        <w:instrText>HYPERLINK "mailto:Sadullayevamarjona35@gmail.com"</w:instrText>
      </w:r>
      <w:r>
        <w:fldChar w:fldCharType="separate"/>
      </w:r>
      <w:r w:rsidRPr="00B713DE">
        <w:rPr>
          <w:rStyle w:val="Hyperlink"/>
          <w:lang w:val="uz-Latn-UZ"/>
        </w:rPr>
        <w:t>Sadullayevamarjona35@gmail.com</w:t>
      </w:r>
      <w:r>
        <w:fldChar w:fldCharType="end"/>
      </w:r>
    </w:p>
    <w:p w14:paraId="505EB2EC" w14:textId="0F0126DD" w:rsidR="001F4B00" w:rsidRPr="00B713DE" w:rsidRDefault="00B713DE" w:rsidP="00B713DE">
      <w:pPr>
        <w:spacing w:after="0" w:line="276" w:lineRule="auto"/>
        <w:jc w:val="center"/>
        <w:rPr>
          <w:rFonts w:ascii="Times New Roman" w:hAnsi="Times New Roman" w:cs="Times New Roman"/>
          <w:i/>
          <w:iCs/>
          <w:sz w:val="24"/>
          <w:szCs w:val="24"/>
          <w:lang w:val="uz-Latn-UZ"/>
        </w:rPr>
      </w:pPr>
      <w:r w:rsidRPr="00B713DE">
        <w:rPr>
          <w:lang w:val="uz-Latn-UZ"/>
        </w:rPr>
        <w:t>97 855 28 27</w:t>
      </w:r>
    </w:p>
    <w:p w14:paraId="20B3FF9D" w14:textId="3461EBE6" w:rsidR="00BD51F1" w:rsidRDefault="00BD51F1" w:rsidP="006216DB">
      <w:pPr>
        <w:spacing w:after="0" w:line="276" w:lineRule="auto"/>
        <w:jc w:val="center"/>
        <w:rPr>
          <w:rFonts w:ascii="Times New Roman" w:hAnsi="Times New Roman" w:cs="Times New Roman"/>
          <w:i/>
          <w:iCs/>
          <w:sz w:val="24"/>
          <w:szCs w:val="24"/>
          <w:lang w:val="uz-Latn-UZ"/>
        </w:rPr>
      </w:pPr>
    </w:p>
    <w:p w14:paraId="6A1C4ED9" w14:textId="77777777" w:rsidR="006566CB" w:rsidRPr="00641475" w:rsidRDefault="006566CB" w:rsidP="006566CB">
      <w:pPr>
        <w:pStyle w:val="NoSpacing"/>
        <w:rPr>
          <w:rFonts w:ascii="Times New Roman" w:hAnsi="Times New Roman" w:cs="Times New Roman"/>
          <w:bCs/>
          <w:sz w:val="24"/>
          <w:szCs w:val="24"/>
          <w:lang w:val="tr-TR"/>
        </w:rPr>
      </w:pPr>
    </w:p>
    <w:p w14:paraId="1E1A5A80" w14:textId="77777777" w:rsidR="006566CB" w:rsidRPr="00641475" w:rsidRDefault="006566CB" w:rsidP="006566CB">
      <w:pPr>
        <w:pStyle w:val="NoSpacing"/>
        <w:jc w:val="center"/>
        <w:rPr>
          <w:rFonts w:ascii="Times New Roman" w:hAnsi="Times New Roman" w:cs="Times New Roman"/>
          <w:b/>
          <w:i/>
          <w:sz w:val="24"/>
          <w:szCs w:val="24"/>
          <w:lang w:val="tr-TR"/>
        </w:rPr>
      </w:pPr>
    </w:p>
    <w:p w14:paraId="39105AE1" w14:textId="1BBC1063" w:rsidR="00F840CE" w:rsidRPr="001F4B00" w:rsidRDefault="00E14033" w:rsidP="006216DB">
      <w:pPr>
        <w:spacing w:after="0" w:line="276" w:lineRule="auto"/>
        <w:jc w:val="both"/>
        <w:rPr>
          <w:rFonts w:ascii="Times New Roman" w:hAnsi="Times New Roman" w:cs="Times New Roman"/>
          <w:b/>
          <w:sz w:val="24"/>
          <w:szCs w:val="24"/>
          <w:u w:val="single"/>
          <w:lang w:val="uz-Latn-UZ"/>
        </w:rPr>
      </w:pPr>
      <w:r w:rsidRPr="00E14033">
        <w:rPr>
          <w:rFonts w:ascii="Times New Roman" w:hAnsi="Times New Roman" w:cs="Times New Roman"/>
          <w:b/>
          <w:bCs/>
          <w:i/>
          <w:color w:val="C45911" w:themeColor="accent2" w:themeShade="BF"/>
          <w:sz w:val="24"/>
          <w:szCs w:val="24"/>
          <w:lang w:val="tr-TR"/>
        </w:rPr>
        <w:t>Anatatsiya</w:t>
      </w:r>
      <w:r>
        <w:rPr>
          <w:rFonts w:ascii="Times New Roman" w:hAnsi="Times New Roman" w:cs="Times New Roman"/>
          <w:b/>
          <w:bCs/>
          <w:i/>
          <w:color w:val="C45911" w:themeColor="accent2" w:themeShade="BF"/>
          <w:sz w:val="24"/>
          <w:szCs w:val="24"/>
          <w:lang w:val="tr-TR"/>
        </w:rPr>
        <w:t>:</w:t>
      </w:r>
      <w:r w:rsidR="00641475">
        <w:rPr>
          <w:rFonts w:ascii="Times New Roman" w:hAnsi="Times New Roman" w:cs="Times New Roman"/>
          <w:b/>
          <w:sz w:val="24"/>
          <w:szCs w:val="24"/>
          <w:u w:val="single"/>
          <w:lang w:val="tr-TR"/>
        </w:rPr>
        <w:t xml:space="preserve"> </w:t>
      </w:r>
      <w:r w:rsidR="00B713DE" w:rsidRPr="00B713DE">
        <w:rPr>
          <w:rFonts w:ascii="Times New Roman" w:hAnsi="Times New Roman" w:cs="Times New Roman"/>
          <w:bCs/>
          <w:i/>
          <w:iCs/>
          <w:sz w:val="24"/>
          <w:szCs w:val="24"/>
          <w:lang w:val="uz-Latn-UZ"/>
        </w:rPr>
        <w:t xml:space="preserve">Maqolada yozma va og’izaki nutq kamchiligi bo’lgan bolalarning shaxs va shaxslar munosabatlari xususiyatlari o’rganiladi. Nutq kamchiligi bo’lgan bolalar o’zlarini jamiyatda to’g’ri ifodalashda qiyinchiliklarga duch kelishadi, bu esa ularning shaxsiy rivojlanishi va ijtimoiy muloqotlariga ta’sir ko’rsatadi. Ushbu maqolada shaxs va shaxslar munosabatlarini shakllantirishda nutqning roli, nutq kamchiligi bor bolalarga mos yondashuvlar, shuningdek, pedagogik yondashuvlar va psixologik yordam usullari ko’rib chiqiladi. </w:t>
      </w:r>
      <w:r w:rsidR="00B713DE" w:rsidRPr="00E003F4">
        <w:rPr>
          <w:rFonts w:ascii="Times New Roman" w:hAnsi="Times New Roman" w:cs="Times New Roman"/>
          <w:bCs/>
          <w:i/>
          <w:iCs/>
          <w:sz w:val="24"/>
          <w:szCs w:val="24"/>
          <w:lang w:val="uz-Latn-UZ"/>
        </w:rPr>
        <w:t>Nutq kamchiligi bo’lgan bolalarning shaxsini rivojlantirish uchun muhim pedagogik uslublar va metodlar taklif etiladi. Maqola nutq kamchiligi bor bolalarga ijtimoiy moslashuvda yordam berish va ularning ijtimoiy kompetentsiyalarini oshirish uchun samarali usullarni tavsiya etadi.</w:t>
      </w:r>
    </w:p>
    <w:p w14:paraId="1D79B53C" w14:textId="5048C006" w:rsidR="00F840CE" w:rsidRPr="00777A40" w:rsidRDefault="00E14033" w:rsidP="006216DB">
      <w:pPr>
        <w:spacing w:after="0" w:line="276" w:lineRule="auto"/>
        <w:jc w:val="both"/>
        <w:rPr>
          <w:rFonts w:ascii="Times New Roman" w:hAnsi="Times New Roman" w:cs="Times New Roman"/>
          <w:sz w:val="24"/>
          <w:szCs w:val="24"/>
          <w:lang w:val="uz-Latn-UZ"/>
        </w:rPr>
      </w:pPr>
      <w:r w:rsidRPr="00E14033">
        <w:rPr>
          <w:rFonts w:ascii="Times New Roman" w:hAnsi="Times New Roman" w:cs="Times New Roman"/>
          <w:b/>
          <w:bCs/>
          <w:i/>
          <w:color w:val="C45911" w:themeColor="accent2" w:themeShade="BF"/>
          <w:sz w:val="24"/>
          <w:szCs w:val="24"/>
          <w:lang w:val="tr-TR"/>
        </w:rPr>
        <w:t>Kalit so'zlar:</w:t>
      </w:r>
      <w:r w:rsidR="006216DB" w:rsidRPr="00641475">
        <w:rPr>
          <w:rFonts w:ascii="Times New Roman" w:hAnsi="Times New Roman" w:cs="Times New Roman"/>
          <w:b/>
          <w:i/>
          <w:color w:val="C45911" w:themeColor="accent2" w:themeShade="BF"/>
          <w:sz w:val="24"/>
          <w:szCs w:val="24"/>
          <w:lang w:val="uz-Cyrl-UZ"/>
        </w:rPr>
        <w:t xml:space="preserve"> </w:t>
      </w:r>
      <w:r w:rsidR="00B713DE" w:rsidRPr="00B713DE">
        <w:rPr>
          <w:rFonts w:ascii="Times New Roman" w:hAnsi="Times New Roman" w:cs="Times New Roman"/>
          <w:bCs/>
          <w:i/>
          <w:iCs/>
          <w:sz w:val="24"/>
          <w:szCs w:val="24"/>
          <w:lang w:val="uz-Latn-UZ"/>
        </w:rPr>
        <w:t>yozma nutq, og’izaki nutq, nutq kamchiligi, shaxs, shaxslar munosabatlari, ijtimoiy moslashuv, pedagogik yordam, psixologik yordam, muloqot.</w:t>
      </w:r>
    </w:p>
    <w:p w14:paraId="612A8B86" w14:textId="77777777" w:rsidR="00F840CE" w:rsidRPr="006216DB" w:rsidRDefault="00F840CE" w:rsidP="00F840CE">
      <w:pPr>
        <w:spacing w:after="0" w:line="276" w:lineRule="auto"/>
        <w:jc w:val="both"/>
        <w:rPr>
          <w:rFonts w:ascii="Times New Roman" w:hAnsi="Times New Roman" w:cs="Times New Roman"/>
          <w:sz w:val="24"/>
          <w:szCs w:val="24"/>
          <w:lang w:val="uz-Cyrl-UZ"/>
        </w:rPr>
      </w:pPr>
    </w:p>
    <w:p w14:paraId="6F52F928" w14:textId="77777777" w:rsidR="000E0C0C" w:rsidRPr="006216DB" w:rsidRDefault="000E0C0C" w:rsidP="000E0C0C">
      <w:pPr>
        <w:spacing w:after="0" w:line="276" w:lineRule="auto"/>
        <w:jc w:val="both"/>
        <w:rPr>
          <w:rFonts w:ascii="Times New Roman" w:hAnsi="Times New Roman" w:cs="Times New Roman"/>
          <w:b/>
          <w:sz w:val="24"/>
          <w:szCs w:val="24"/>
          <w:u w:val="single"/>
          <w:lang w:val="uz-Cyrl-UZ"/>
        </w:rPr>
      </w:pPr>
    </w:p>
    <w:p w14:paraId="0DA3597A" w14:textId="16F083E4" w:rsidR="000E0C0C" w:rsidRPr="00641475" w:rsidRDefault="00E14033" w:rsidP="000E0C0C">
      <w:pPr>
        <w:spacing w:after="0" w:line="276" w:lineRule="auto"/>
        <w:jc w:val="both"/>
        <w:rPr>
          <w:rFonts w:ascii="Times New Roman" w:hAnsi="Times New Roman" w:cs="Times New Roman"/>
          <w:b/>
          <w:i/>
          <w:color w:val="C45911" w:themeColor="accent2" w:themeShade="BF"/>
          <w:sz w:val="24"/>
          <w:szCs w:val="24"/>
          <w:lang w:val="uz-Cyrl-UZ"/>
        </w:rPr>
      </w:pPr>
      <w:r w:rsidRPr="00E14033">
        <w:rPr>
          <w:rFonts w:ascii="Times New Roman" w:hAnsi="Times New Roman" w:cs="Times New Roman"/>
          <w:b/>
          <w:bCs/>
          <w:i/>
          <w:color w:val="C45911" w:themeColor="accent2" w:themeShade="BF"/>
          <w:sz w:val="24"/>
          <w:szCs w:val="24"/>
          <w:lang w:val="tr-TR"/>
        </w:rPr>
        <w:t>Kirish</w:t>
      </w:r>
    </w:p>
    <w:p w14:paraId="35BD64C0" w14:textId="77777777" w:rsidR="00B713DE" w:rsidRPr="00B713DE" w:rsidRDefault="00B713DE" w:rsidP="00B713DE">
      <w:pPr>
        <w:spacing w:after="0" w:line="276" w:lineRule="auto"/>
        <w:jc w:val="both"/>
        <w:rPr>
          <w:rFonts w:ascii="Times New Roman" w:hAnsi="Times New Roman" w:cs="Times New Roman"/>
          <w:sz w:val="24"/>
          <w:szCs w:val="24"/>
          <w:lang w:val="uz-Cyrl-UZ"/>
        </w:rPr>
      </w:pPr>
      <w:r w:rsidRPr="00B713DE">
        <w:rPr>
          <w:rFonts w:ascii="Times New Roman" w:hAnsi="Times New Roman" w:cs="Times New Roman"/>
          <w:sz w:val="24"/>
          <w:szCs w:val="24"/>
          <w:lang w:val="uz-Cyrl-UZ"/>
        </w:rPr>
        <w:t>Yozma va og’izaki nutq kamchiligi bo’lgan bolalar, ayniqsa, erta yoshdan boshlab o’zlarini to’g’ri ifodalashda muammolarga duch kelishadi. Nutq, shaxsning o’zini jamiyatda to’g’ri ko’rsatish, o’z fikrlarini aniq va tushunarli ifodalash uchun muhim vositadir. Nutq kamchiligi bor bolalar esa ijtimoiy aloqalarda qiyinchiliklarga uchraydi, bu esa ularda ishonchning yo’qolishiga, izolyatsiya qilishga va ijtimoiy rivojlanishda kechikishlarga olib kelishi mumkin. Nutqning rivojlanishi shaxsning ichki dunyosining shakllanishiga, boshqalar bilan muloqot qilish va ularni anglash qobiliyatiga to’g’ridan-to’g’ri ta’sir ko’rsatadi.Shaxsiy rivojlanish va ijtimoiy moslashuvni yaxshilash uchun nutq kamchiligi bor bolalarga pedagogik va psixologik yordam zarur. O’qituvchilar va psixologlar tomonidan amalga oshiriladigan turli yondashuvlar, mashqlar va metodlar bolaning nutqini rivojlantirishga, shaxsiy xususiyatlarini yaxshilashga va jamiyatda faol ishtirok etishga yordam beradi.</w:t>
      </w:r>
    </w:p>
    <w:p w14:paraId="3DCEE6B4" w14:textId="77777777" w:rsidR="00B713DE" w:rsidRPr="00B713DE" w:rsidRDefault="00B713DE" w:rsidP="00B713DE">
      <w:pPr>
        <w:spacing w:after="0" w:line="276" w:lineRule="auto"/>
        <w:jc w:val="both"/>
        <w:rPr>
          <w:rFonts w:ascii="Times New Roman" w:hAnsi="Times New Roman" w:cs="Times New Roman"/>
          <w:sz w:val="24"/>
          <w:szCs w:val="24"/>
          <w:lang w:val="en-US"/>
        </w:rPr>
      </w:pPr>
      <w:proofErr w:type="spellStart"/>
      <w:r w:rsidRPr="00B713DE">
        <w:rPr>
          <w:rFonts w:ascii="Times New Roman" w:hAnsi="Times New Roman" w:cs="Times New Roman"/>
          <w:sz w:val="24"/>
          <w:szCs w:val="24"/>
          <w:lang w:val="en-US"/>
        </w:rPr>
        <w:lastRenderedPageBreak/>
        <w:t>Nutq</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Kamchiligi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Bolalarning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Shaxsiy</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Xususiyatlari</w:t>
      </w:r>
      <w:proofErr w:type="spellEnd"/>
    </w:p>
    <w:p w14:paraId="45754FC5" w14:textId="77777777" w:rsidR="00B713DE" w:rsidRPr="00B713DE" w:rsidRDefault="00B713DE" w:rsidP="00B713DE">
      <w:pPr>
        <w:spacing w:after="0" w:line="276" w:lineRule="auto"/>
        <w:jc w:val="both"/>
        <w:rPr>
          <w:rFonts w:ascii="Times New Roman" w:hAnsi="Times New Roman" w:cs="Times New Roman"/>
          <w:sz w:val="24"/>
          <w:szCs w:val="24"/>
          <w:lang w:val="en-US"/>
        </w:rPr>
      </w:pPr>
      <w:proofErr w:type="spellStart"/>
      <w:r w:rsidRPr="00B713DE">
        <w:rPr>
          <w:rFonts w:ascii="Times New Roman" w:hAnsi="Times New Roman" w:cs="Times New Roman"/>
          <w:sz w:val="24"/>
          <w:szCs w:val="24"/>
          <w:lang w:val="en-US"/>
        </w:rPr>
        <w:t>Yozma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og’izaki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kamchiligi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bo’lgan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bolalar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o’z</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nutqlari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orqali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fikrlarini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aniq</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to’g’ri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ifodalashda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qiyinchiliklarga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duch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keladilar</w:t>
      </w:r>
      <w:proofErr w:type="spellEnd"/>
      <w:r w:rsidRPr="00B713DE">
        <w:rPr>
          <w:rFonts w:ascii="Times New Roman" w:hAnsi="Times New Roman" w:cs="Times New Roman"/>
          <w:sz w:val="24"/>
          <w:szCs w:val="24"/>
          <w:lang w:val="en-US"/>
        </w:rPr>
        <w:t xml:space="preserve">. Bu </w:t>
      </w:r>
      <w:proofErr w:type="spellStart"/>
      <w:r w:rsidRPr="00B713DE">
        <w:rPr>
          <w:rFonts w:ascii="Times New Roman" w:hAnsi="Times New Roman" w:cs="Times New Roman"/>
          <w:sz w:val="24"/>
          <w:szCs w:val="24"/>
          <w:lang w:val="en-US"/>
        </w:rPr>
        <w:t>holat</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ularning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shaxsiy</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rivojlanishiga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ta’sir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qiladi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chunki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bolaning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ichki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dunyosini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tashqi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muhit</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bilan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bog’laydigan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asosiy</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vositadir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kamchiligi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bo’lgan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bolalarda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quyidagi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shaxsiy</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xususiyatlar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ko’proq</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uchraydi</w:t>
      </w:r>
      <w:proofErr w:type="spellEnd"/>
      <w:r w:rsidRPr="00B713DE">
        <w:rPr>
          <w:rFonts w:ascii="Times New Roman" w:hAnsi="Times New Roman" w:cs="Times New Roman"/>
          <w:sz w:val="24"/>
          <w:szCs w:val="24"/>
          <w:lang w:val="en-US"/>
        </w:rPr>
        <w:t>:</w:t>
      </w:r>
    </w:p>
    <w:p w14:paraId="4082243D" w14:textId="77777777" w:rsidR="00B713DE" w:rsidRPr="00B713DE" w:rsidRDefault="00B713DE" w:rsidP="00B713DE">
      <w:pPr>
        <w:spacing w:after="0" w:line="276" w:lineRule="auto"/>
        <w:jc w:val="both"/>
        <w:rPr>
          <w:rFonts w:ascii="Times New Roman" w:hAnsi="Times New Roman" w:cs="Times New Roman"/>
          <w:sz w:val="24"/>
          <w:szCs w:val="24"/>
          <w:lang w:val="en-US"/>
        </w:rPr>
      </w:pPr>
      <w:r w:rsidRPr="00B713DE">
        <w:rPr>
          <w:rFonts w:ascii="Times New Roman" w:hAnsi="Times New Roman" w:cs="Times New Roman"/>
          <w:sz w:val="24"/>
          <w:szCs w:val="24"/>
          <w:lang w:val="en-US"/>
        </w:rPr>
        <w:t xml:space="preserve">1. </w:t>
      </w:r>
      <w:proofErr w:type="spellStart"/>
      <w:r w:rsidRPr="00B713DE">
        <w:rPr>
          <w:rFonts w:ascii="Times New Roman" w:hAnsi="Times New Roman" w:cs="Times New Roman"/>
          <w:sz w:val="24"/>
          <w:szCs w:val="24"/>
          <w:lang w:val="en-US"/>
        </w:rPr>
        <w:t>Izolyatsiya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ijtimoiy</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qiyinchiliklar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Nutqdagi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qiyinchiliklar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bolaning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jamiyat</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bilan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muloqot</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qilishini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cheklaydi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bu</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esa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uning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izolyatsiyasiga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ijtimoiy</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aloqalarining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cheklanishiga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olib</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keladi</w:t>
      </w:r>
      <w:proofErr w:type="spellEnd"/>
      <w:r w:rsidRPr="00B713DE">
        <w:rPr>
          <w:rFonts w:ascii="Times New Roman" w:hAnsi="Times New Roman" w:cs="Times New Roman"/>
          <w:sz w:val="24"/>
          <w:szCs w:val="24"/>
          <w:lang w:val="en-US"/>
        </w:rPr>
        <w:t>.</w:t>
      </w:r>
    </w:p>
    <w:p w14:paraId="5BB512AC" w14:textId="77777777" w:rsidR="00B713DE" w:rsidRPr="00B713DE" w:rsidRDefault="00B713DE" w:rsidP="00B713DE">
      <w:pPr>
        <w:spacing w:after="0" w:line="276" w:lineRule="auto"/>
        <w:jc w:val="both"/>
        <w:rPr>
          <w:rFonts w:ascii="Times New Roman" w:hAnsi="Times New Roman" w:cs="Times New Roman"/>
          <w:sz w:val="24"/>
          <w:szCs w:val="24"/>
          <w:lang w:val="en-US"/>
        </w:rPr>
      </w:pPr>
      <w:r w:rsidRPr="00B713DE">
        <w:rPr>
          <w:rFonts w:ascii="Times New Roman" w:hAnsi="Times New Roman" w:cs="Times New Roman"/>
          <w:sz w:val="24"/>
          <w:szCs w:val="24"/>
          <w:lang w:val="en-US"/>
        </w:rPr>
        <w:t xml:space="preserve">2. </w:t>
      </w:r>
      <w:proofErr w:type="spellStart"/>
      <w:r w:rsidRPr="00B713DE">
        <w:rPr>
          <w:rFonts w:ascii="Times New Roman" w:hAnsi="Times New Roman" w:cs="Times New Roman"/>
          <w:sz w:val="24"/>
          <w:szCs w:val="24"/>
          <w:lang w:val="en-US"/>
        </w:rPr>
        <w:t>O’ziga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bo’lgan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ishonchning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yo’qolishi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kamchiligi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bolaning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o’ziga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bo’lgan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ishonchining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pasayishiga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olib</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keladi</w:t>
      </w:r>
      <w:proofErr w:type="spellEnd"/>
      <w:r w:rsidRPr="00B713DE">
        <w:rPr>
          <w:rFonts w:ascii="Times New Roman" w:hAnsi="Times New Roman" w:cs="Times New Roman"/>
          <w:sz w:val="24"/>
          <w:szCs w:val="24"/>
          <w:lang w:val="en-US"/>
        </w:rPr>
        <w:t xml:space="preserve">. Ular </w:t>
      </w:r>
      <w:proofErr w:type="spellStart"/>
      <w:r w:rsidRPr="00B713DE">
        <w:rPr>
          <w:rFonts w:ascii="Times New Roman" w:hAnsi="Times New Roman" w:cs="Times New Roman"/>
          <w:sz w:val="24"/>
          <w:szCs w:val="24"/>
          <w:lang w:val="en-US"/>
        </w:rPr>
        <w:t>boshqalar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bilan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muloqot</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qilishda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qo’rquv</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xavotirni</w:t>
      </w:r>
      <w:proofErr w:type="spellEnd"/>
      <w:r w:rsidRPr="00B713DE">
        <w:rPr>
          <w:rFonts w:ascii="Times New Roman" w:hAnsi="Times New Roman" w:cs="Times New Roman"/>
          <w:sz w:val="24"/>
          <w:szCs w:val="24"/>
          <w:lang w:val="en-US"/>
        </w:rPr>
        <w:t xml:space="preserve"> his </w:t>
      </w:r>
      <w:proofErr w:type="spellStart"/>
      <w:r w:rsidRPr="00B713DE">
        <w:rPr>
          <w:rFonts w:ascii="Times New Roman" w:hAnsi="Times New Roman" w:cs="Times New Roman"/>
          <w:sz w:val="24"/>
          <w:szCs w:val="24"/>
          <w:lang w:val="en-US"/>
        </w:rPr>
        <w:t>qilishadi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bu</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esa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o’z-o’zini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anglashga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salbiy</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ta’sir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qiladi</w:t>
      </w:r>
      <w:proofErr w:type="spellEnd"/>
      <w:r w:rsidRPr="00B713DE">
        <w:rPr>
          <w:rFonts w:ascii="Times New Roman" w:hAnsi="Times New Roman" w:cs="Times New Roman"/>
          <w:sz w:val="24"/>
          <w:szCs w:val="24"/>
          <w:lang w:val="en-US"/>
        </w:rPr>
        <w:t>.</w:t>
      </w:r>
    </w:p>
    <w:p w14:paraId="4C9A3A82" w14:textId="77777777" w:rsidR="00B713DE" w:rsidRPr="00B713DE" w:rsidRDefault="00B713DE" w:rsidP="00B713DE">
      <w:pPr>
        <w:spacing w:after="0" w:line="276" w:lineRule="auto"/>
        <w:jc w:val="both"/>
        <w:rPr>
          <w:rFonts w:ascii="Times New Roman" w:hAnsi="Times New Roman" w:cs="Times New Roman"/>
          <w:sz w:val="24"/>
          <w:szCs w:val="24"/>
          <w:lang w:val="en-US"/>
        </w:rPr>
      </w:pPr>
      <w:r w:rsidRPr="00B713DE">
        <w:rPr>
          <w:rFonts w:ascii="Times New Roman" w:hAnsi="Times New Roman" w:cs="Times New Roman"/>
          <w:sz w:val="24"/>
          <w:szCs w:val="24"/>
          <w:lang w:val="en-US"/>
        </w:rPr>
        <w:t xml:space="preserve">3. </w:t>
      </w:r>
      <w:proofErr w:type="spellStart"/>
      <w:r w:rsidRPr="00B713DE">
        <w:rPr>
          <w:rFonts w:ascii="Times New Roman" w:hAnsi="Times New Roman" w:cs="Times New Roman"/>
          <w:sz w:val="24"/>
          <w:szCs w:val="24"/>
          <w:lang w:val="en-US"/>
        </w:rPr>
        <w:t>Emotsional</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rivojlanishdagi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kechikishlar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kamchiligi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bo’lgan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bolalar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o’z</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hissiyotlarini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boshqarish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ifodalashda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qiyinchiliklarga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duch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kelishadi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bu</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esa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emotsional</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rivojlanishning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kechikishiga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olib</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keladi</w:t>
      </w:r>
      <w:proofErr w:type="spellEnd"/>
      <w:r w:rsidRPr="00B713DE">
        <w:rPr>
          <w:rFonts w:ascii="Times New Roman" w:hAnsi="Times New Roman" w:cs="Times New Roman"/>
          <w:sz w:val="24"/>
          <w:szCs w:val="24"/>
          <w:lang w:val="en-US"/>
        </w:rPr>
        <w:t>.</w:t>
      </w:r>
    </w:p>
    <w:p w14:paraId="53C367E4" w14:textId="77777777" w:rsidR="00B713DE" w:rsidRPr="00B713DE" w:rsidRDefault="00B713DE" w:rsidP="00B713DE">
      <w:pPr>
        <w:spacing w:after="0" w:line="276" w:lineRule="auto"/>
        <w:jc w:val="both"/>
        <w:rPr>
          <w:rFonts w:ascii="Times New Roman" w:hAnsi="Times New Roman" w:cs="Times New Roman"/>
          <w:sz w:val="24"/>
          <w:szCs w:val="24"/>
          <w:lang w:val="en-US"/>
        </w:rPr>
      </w:pPr>
      <w:proofErr w:type="spellStart"/>
      <w:r w:rsidRPr="00B713DE">
        <w:rPr>
          <w:rFonts w:ascii="Times New Roman" w:hAnsi="Times New Roman" w:cs="Times New Roman"/>
          <w:sz w:val="24"/>
          <w:szCs w:val="24"/>
          <w:lang w:val="en-US"/>
        </w:rPr>
        <w:t>Shaxslar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Munosabatlari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Kamchiligi</w:t>
      </w:r>
      <w:proofErr w:type="spellEnd"/>
    </w:p>
    <w:p w14:paraId="0A75676E" w14:textId="77777777" w:rsidR="00B713DE" w:rsidRPr="00B713DE" w:rsidRDefault="00B713DE" w:rsidP="00B713DE">
      <w:pPr>
        <w:spacing w:after="0" w:line="276" w:lineRule="auto"/>
        <w:jc w:val="both"/>
        <w:rPr>
          <w:rFonts w:ascii="Times New Roman" w:hAnsi="Times New Roman" w:cs="Times New Roman"/>
          <w:sz w:val="24"/>
          <w:szCs w:val="24"/>
          <w:lang w:val="en-US"/>
        </w:rPr>
      </w:pPr>
      <w:proofErr w:type="spellStart"/>
      <w:r w:rsidRPr="00B713DE">
        <w:rPr>
          <w:rFonts w:ascii="Times New Roman" w:hAnsi="Times New Roman" w:cs="Times New Roman"/>
          <w:sz w:val="24"/>
          <w:szCs w:val="24"/>
          <w:lang w:val="en-US"/>
        </w:rPr>
        <w:t>Shaxslar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munosabatlari</w:t>
      </w:r>
      <w:proofErr w:type="spellEnd"/>
      <w:r w:rsidRPr="00B713DE">
        <w:rPr>
          <w:rFonts w:ascii="Times New Roman" w:hAnsi="Times New Roman" w:cs="Times New Roman"/>
          <w:sz w:val="24"/>
          <w:szCs w:val="24"/>
          <w:lang w:val="en-US"/>
        </w:rPr>
        <w:t xml:space="preserve"> — </w:t>
      </w:r>
      <w:proofErr w:type="spellStart"/>
      <w:r w:rsidRPr="00B713DE">
        <w:rPr>
          <w:rFonts w:ascii="Times New Roman" w:hAnsi="Times New Roman" w:cs="Times New Roman"/>
          <w:sz w:val="24"/>
          <w:szCs w:val="24"/>
          <w:lang w:val="en-US"/>
        </w:rPr>
        <w:t>bu</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bir-biriga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nisbatan</w:t>
      </w:r>
      <w:proofErr w:type="spellEnd"/>
      <w:r w:rsidRPr="00B713DE">
        <w:rPr>
          <w:rFonts w:ascii="Times New Roman" w:hAnsi="Times New Roman" w:cs="Times New Roman"/>
          <w:sz w:val="24"/>
          <w:szCs w:val="24"/>
          <w:lang w:val="en-US"/>
        </w:rPr>
        <w:t xml:space="preserve"> his-</w:t>
      </w:r>
      <w:proofErr w:type="spellStart"/>
      <w:r w:rsidRPr="00B713DE">
        <w:rPr>
          <w:rFonts w:ascii="Times New Roman" w:hAnsi="Times New Roman" w:cs="Times New Roman"/>
          <w:sz w:val="24"/>
          <w:szCs w:val="24"/>
          <w:lang w:val="en-US"/>
        </w:rPr>
        <w:t>tuyg’ular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xulq-atvor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munosabatlar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yig’indisi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bo’lib</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shaxsning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ijtimoiy</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rivojlanishini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ta’minlaydi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kamchiligi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bo’lgan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bolalar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o’z</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fikrlarini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boshqalarga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etkazishda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qiynalishadi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bu</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esa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ularda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kommunikativ</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qiyinchiliklarni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keltirib</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chiqaradi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Shaxslar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munosabatlarining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to’g’ri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shakllanishi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uchun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bolaning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rivojlanishi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kerak</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Nutqdagi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qiyinchiliklar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bolaning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shaxsiy</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ijtimoiy</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rivojlanishiga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salbiy</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ta’sir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ko’rsatadi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chunki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ular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boshqalar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bilan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o’z</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fikrlarini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to’g’ri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almashish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uchun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zarur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bo’lgan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vositani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yo’qotadilar</w:t>
      </w:r>
      <w:proofErr w:type="spellEnd"/>
      <w:r w:rsidRPr="00B713DE">
        <w:rPr>
          <w:rFonts w:ascii="Times New Roman" w:hAnsi="Times New Roman" w:cs="Times New Roman"/>
          <w:sz w:val="24"/>
          <w:szCs w:val="24"/>
          <w:lang w:val="en-US"/>
        </w:rPr>
        <w:t>.</w:t>
      </w:r>
    </w:p>
    <w:p w14:paraId="550D9305" w14:textId="77777777" w:rsidR="00B713DE" w:rsidRPr="00B713DE" w:rsidRDefault="00B713DE" w:rsidP="00B713DE">
      <w:pPr>
        <w:spacing w:after="0" w:line="276" w:lineRule="auto"/>
        <w:jc w:val="both"/>
        <w:rPr>
          <w:rFonts w:ascii="Times New Roman" w:hAnsi="Times New Roman" w:cs="Times New Roman"/>
          <w:sz w:val="24"/>
          <w:szCs w:val="24"/>
          <w:lang w:val="en-US"/>
        </w:rPr>
      </w:pPr>
      <w:r w:rsidRPr="00B713DE">
        <w:rPr>
          <w:rFonts w:ascii="Times New Roman" w:hAnsi="Times New Roman" w:cs="Times New Roman"/>
          <w:sz w:val="24"/>
          <w:szCs w:val="24"/>
          <w:lang w:val="en-US"/>
        </w:rPr>
        <w:t xml:space="preserve">1. </w:t>
      </w:r>
      <w:proofErr w:type="spellStart"/>
      <w:r w:rsidRPr="00B713DE">
        <w:rPr>
          <w:rFonts w:ascii="Times New Roman" w:hAnsi="Times New Roman" w:cs="Times New Roman"/>
          <w:sz w:val="24"/>
          <w:szCs w:val="24"/>
          <w:lang w:val="en-US"/>
        </w:rPr>
        <w:t>Empatiya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rivojlanishidagi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qiyinchiliklar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kamchiligi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bo’lgan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bolalar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o’zlarini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boshqalar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bilan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birga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anglash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ularning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hissiyotlarini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tushunishda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qiyinchiliklarga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duch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keladilar</w:t>
      </w:r>
      <w:proofErr w:type="spellEnd"/>
      <w:r w:rsidRPr="00B713DE">
        <w:rPr>
          <w:rFonts w:ascii="Times New Roman" w:hAnsi="Times New Roman" w:cs="Times New Roman"/>
          <w:sz w:val="24"/>
          <w:szCs w:val="24"/>
          <w:lang w:val="en-US"/>
        </w:rPr>
        <w:t xml:space="preserve">. Bu </w:t>
      </w:r>
      <w:proofErr w:type="spellStart"/>
      <w:r w:rsidRPr="00B713DE">
        <w:rPr>
          <w:rFonts w:ascii="Times New Roman" w:hAnsi="Times New Roman" w:cs="Times New Roman"/>
          <w:sz w:val="24"/>
          <w:szCs w:val="24"/>
          <w:lang w:val="en-US"/>
        </w:rPr>
        <w:t>holat</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empatiya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rivojlanishini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sekinlashtiradi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boshqalar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bilan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to’g’ri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munosabatlar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o’rnatishga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xalaqit</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beradi</w:t>
      </w:r>
      <w:proofErr w:type="spellEnd"/>
      <w:r w:rsidRPr="00B713DE">
        <w:rPr>
          <w:rFonts w:ascii="Times New Roman" w:hAnsi="Times New Roman" w:cs="Times New Roman"/>
          <w:sz w:val="24"/>
          <w:szCs w:val="24"/>
          <w:lang w:val="en-US"/>
        </w:rPr>
        <w:t>.</w:t>
      </w:r>
    </w:p>
    <w:p w14:paraId="04CDF92B" w14:textId="77777777" w:rsidR="00B713DE" w:rsidRPr="00B713DE" w:rsidRDefault="00B713DE" w:rsidP="00B713DE">
      <w:pPr>
        <w:spacing w:after="0" w:line="276" w:lineRule="auto"/>
        <w:jc w:val="both"/>
        <w:rPr>
          <w:rFonts w:ascii="Times New Roman" w:hAnsi="Times New Roman" w:cs="Times New Roman"/>
          <w:sz w:val="24"/>
          <w:szCs w:val="24"/>
          <w:lang w:val="en-US"/>
        </w:rPr>
      </w:pPr>
      <w:r w:rsidRPr="00B713DE">
        <w:rPr>
          <w:rFonts w:ascii="Times New Roman" w:hAnsi="Times New Roman" w:cs="Times New Roman"/>
          <w:sz w:val="24"/>
          <w:szCs w:val="24"/>
          <w:lang w:val="en-US"/>
        </w:rPr>
        <w:t xml:space="preserve">2. </w:t>
      </w:r>
      <w:proofErr w:type="spellStart"/>
      <w:r w:rsidRPr="00B713DE">
        <w:rPr>
          <w:rFonts w:ascii="Times New Roman" w:hAnsi="Times New Roman" w:cs="Times New Roman"/>
          <w:sz w:val="24"/>
          <w:szCs w:val="24"/>
          <w:lang w:val="en-US"/>
        </w:rPr>
        <w:t>Aloqada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noaniqlik</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kamchiligi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bolaning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fikrlarini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aniq</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tushunarli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ifodalashiga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to’sqinlik</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qiladi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bu</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esa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shaxslar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munosabatlarida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noaniqliklarni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keltirib</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chiqaradi</w:t>
      </w:r>
      <w:proofErr w:type="spellEnd"/>
      <w:r w:rsidRPr="00B713DE">
        <w:rPr>
          <w:rFonts w:ascii="Times New Roman" w:hAnsi="Times New Roman" w:cs="Times New Roman"/>
          <w:sz w:val="24"/>
          <w:szCs w:val="24"/>
          <w:lang w:val="en-US"/>
        </w:rPr>
        <w:t>.</w:t>
      </w:r>
    </w:p>
    <w:p w14:paraId="6CDC8BA2" w14:textId="77777777" w:rsidR="00B713DE" w:rsidRPr="00B713DE" w:rsidRDefault="00B713DE" w:rsidP="00B713DE">
      <w:pPr>
        <w:spacing w:after="0" w:line="276" w:lineRule="auto"/>
        <w:jc w:val="both"/>
        <w:rPr>
          <w:rFonts w:ascii="Times New Roman" w:hAnsi="Times New Roman" w:cs="Times New Roman"/>
          <w:sz w:val="24"/>
          <w:szCs w:val="24"/>
          <w:lang w:val="en-US"/>
        </w:rPr>
      </w:pPr>
      <w:proofErr w:type="spellStart"/>
      <w:r w:rsidRPr="00B713DE">
        <w:rPr>
          <w:rFonts w:ascii="Times New Roman" w:hAnsi="Times New Roman" w:cs="Times New Roman"/>
          <w:sz w:val="24"/>
          <w:szCs w:val="24"/>
          <w:lang w:val="en-US"/>
        </w:rPr>
        <w:t>Pedagogik</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Yondashuvlar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Psixologik</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Yordam</w:t>
      </w:r>
      <w:proofErr w:type="spellEnd"/>
    </w:p>
    <w:p w14:paraId="63E5BBB6" w14:textId="77777777" w:rsidR="00B713DE" w:rsidRPr="00B713DE" w:rsidRDefault="00B713DE" w:rsidP="00B713DE">
      <w:pPr>
        <w:spacing w:after="0" w:line="276" w:lineRule="auto"/>
        <w:jc w:val="both"/>
        <w:rPr>
          <w:rFonts w:ascii="Times New Roman" w:hAnsi="Times New Roman" w:cs="Times New Roman"/>
          <w:sz w:val="24"/>
          <w:szCs w:val="24"/>
          <w:lang w:val="en-US"/>
        </w:rPr>
      </w:pPr>
      <w:proofErr w:type="spellStart"/>
      <w:r w:rsidRPr="00B713DE">
        <w:rPr>
          <w:rFonts w:ascii="Times New Roman" w:hAnsi="Times New Roman" w:cs="Times New Roman"/>
          <w:sz w:val="24"/>
          <w:szCs w:val="24"/>
          <w:lang w:val="en-US"/>
        </w:rPr>
        <w:t>Nutq</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kamchiligi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bo’lgan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bolalarni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rivojlantirishda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pedagogik</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yondashuvlar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psixologik</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yordam</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muhim</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ahamiyatga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ega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O’qituvchilar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psixologlar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ularning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rivojlantirish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shaxsiy</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xususiyatlarini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shakllantirishda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muhim</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rol</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o’ynaydilar</w:t>
      </w:r>
      <w:proofErr w:type="spellEnd"/>
      <w:r w:rsidRPr="00B713DE">
        <w:rPr>
          <w:rFonts w:ascii="Times New Roman" w:hAnsi="Times New Roman" w:cs="Times New Roman"/>
          <w:sz w:val="24"/>
          <w:szCs w:val="24"/>
          <w:lang w:val="en-US"/>
        </w:rPr>
        <w:t>.</w:t>
      </w:r>
    </w:p>
    <w:p w14:paraId="7F5F2AAD" w14:textId="77777777" w:rsidR="00B713DE" w:rsidRPr="00B713DE" w:rsidRDefault="00B713DE" w:rsidP="00B713DE">
      <w:pPr>
        <w:spacing w:after="0" w:line="276" w:lineRule="auto"/>
        <w:jc w:val="both"/>
        <w:rPr>
          <w:rFonts w:ascii="Times New Roman" w:hAnsi="Times New Roman" w:cs="Times New Roman"/>
          <w:sz w:val="24"/>
          <w:szCs w:val="24"/>
          <w:lang w:val="en-US"/>
        </w:rPr>
      </w:pPr>
      <w:r w:rsidRPr="00B713DE">
        <w:rPr>
          <w:rFonts w:ascii="Times New Roman" w:hAnsi="Times New Roman" w:cs="Times New Roman"/>
          <w:sz w:val="24"/>
          <w:szCs w:val="24"/>
          <w:lang w:val="en-US"/>
        </w:rPr>
        <w:t xml:space="preserve">1 </w:t>
      </w:r>
      <w:proofErr w:type="spellStart"/>
      <w:r w:rsidRPr="00B713DE">
        <w:rPr>
          <w:rFonts w:ascii="Times New Roman" w:hAnsi="Times New Roman" w:cs="Times New Roman"/>
          <w:sz w:val="24"/>
          <w:szCs w:val="24"/>
          <w:lang w:val="en-US"/>
        </w:rPr>
        <w:t>Nutqni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rivojlantirish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mashqlari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kamchiligi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bo’lgan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bolalar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uchun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maxsus</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mashqlar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jumladan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og’izaki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yaxshilash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to’g’ri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talaffuz</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qilish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eshitish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tinglash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ko’nikmalarini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rivojlantirish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muhimdir</w:t>
      </w:r>
      <w:proofErr w:type="spellEnd"/>
      <w:r w:rsidRPr="00B713DE">
        <w:rPr>
          <w:rFonts w:ascii="Times New Roman" w:hAnsi="Times New Roman" w:cs="Times New Roman"/>
          <w:sz w:val="24"/>
          <w:szCs w:val="24"/>
          <w:lang w:val="en-US"/>
        </w:rPr>
        <w:t>.</w:t>
      </w:r>
    </w:p>
    <w:p w14:paraId="00F52ED4" w14:textId="77777777" w:rsidR="00B713DE" w:rsidRPr="00B713DE" w:rsidRDefault="00B713DE" w:rsidP="00B713DE">
      <w:pPr>
        <w:spacing w:after="0" w:line="276" w:lineRule="auto"/>
        <w:jc w:val="both"/>
        <w:rPr>
          <w:rFonts w:ascii="Times New Roman" w:hAnsi="Times New Roman" w:cs="Times New Roman"/>
          <w:sz w:val="24"/>
          <w:szCs w:val="24"/>
          <w:lang w:val="en-US"/>
        </w:rPr>
      </w:pPr>
      <w:r w:rsidRPr="00B713DE">
        <w:rPr>
          <w:rFonts w:ascii="Times New Roman" w:hAnsi="Times New Roman" w:cs="Times New Roman"/>
          <w:sz w:val="24"/>
          <w:szCs w:val="24"/>
          <w:lang w:val="en-US"/>
        </w:rPr>
        <w:t xml:space="preserve">2. </w:t>
      </w:r>
      <w:proofErr w:type="spellStart"/>
      <w:r w:rsidRPr="00B713DE">
        <w:rPr>
          <w:rFonts w:ascii="Times New Roman" w:hAnsi="Times New Roman" w:cs="Times New Roman"/>
          <w:sz w:val="24"/>
          <w:szCs w:val="24"/>
          <w:lang w:val="en-US"/>
        </w:rPr>
        <w:t>Psixologik</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yondashuvlar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Psixologik</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yordam</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bolaning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o’ziga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bo’lgan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ishonchini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oshirish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emotsional</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muvozanatni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tiklash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ijtimoiy</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aloqalar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o’rnatishda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yordam</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beradi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Psixologik</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yondashuvlar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bolaning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o’zini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anglash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boshqalar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bilan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o’zaro</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hurmatga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asoslangan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munosabatlarni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o’rnatishga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yordam</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beradi</w:t>
      </w:r>
      <w:proofErr w:type="spellEnd"/>
      <w:r w:rsidRPr="00B713DE">
        <w:rPr>
          <w:rFonts w:ascii="Times New Roman" w:hAnsi="Times New Roman" w:cs="Times New Roman"/>
          <w:sz w:val="24"/>
          <w:szCs w:val="24"/>
          <w:lang w:val="en-US"/>
        </w:rPr>
        <w:t>.</w:t>
      </w:r>
    </w:p>
    <w:p w14:paraId="591237C8" w14:textId="77777777" w:rsidR="00B713DE" w:rsidRPr="00B713DE" w:rsidRDefault="00B713DE" w:rsidP="00B713DE">
      <w:pPr>
        <w:spacing w:after="0" w:line="276" w:lineRule="auto"/>
        <w:jc w:val="both"/>
        <w:rPr>
          <w:rFonts w:ascii="Times New Roman" w:hAnsi="Times New Roman" w:cs="Times New Roman"/>
          <w:sz w:val="24"/>
          <w:szCs w:val="24"/>
          <w:lang w:val="en-US"/>
        </w:rPr>
      </w:pPr>
      <w:r w:rsidRPr="00B713DE">
        <w:rPr>
          <w:rFonts w:ascii="Times New Roman" w:hAnsi="Times New Roman" w:cs="Times New Roman"/>
          <w:sz w:val="24"/>
          <w:szCs w:val="24"/>
          <w:lang w:val="en-US"/>
        </w:rPr>
        <w:t xml:space="preserve">3. </w:t>
      </w:r>
      <w:proofErr w:type="spellStart"/>
      <w:r w:rsidRPr="00B713DE">
        <w:rPr>
          <w:rFonts w:ascii="Times New Roman" w:hAnsi="Times New Roman" w:cs="Times New Roman"/>
          <w:sz w:val="24"/>
          <w:szCs w:val="24"/>
          <w:lang w:val="en-US"/>
        </w:rPr>
        <w:t>Ijtimoiy</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moslashuvni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qo’llab-quvvatlash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kamchiligi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bo’lgan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bolalarning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ijtimoiy</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moslashuvini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qo’llab-quvvatlash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uchun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ularning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jamiyat</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bilan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muloqot</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qilishlariga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yordam</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beradigan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guruh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ishlarini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tashkil</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etish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muhimdir</w:t>
      </w:r>
      <w:proofErr w:type="spellEnd"/>
      <w:r w:rsidRPr="00B713DE">
        <w:rPr>
          <w:rFonts w:ascii="Times New Roman" w:hAnsi="Times New Roman" w:cs="Times New Roman"/>
          <w:sz w:val="24"/>
          <w:szCs w:val="24"/>
          <w:lang w:val="en-US"/>
        </w:rPr>
        <w:t xml:space="preserve">. Bu </w:t>
      </w:r>
      <w:proofErr w:type="spellStart"/>
      <w:r w:rsidRPr="00B713DE">
        <w:rPr>
          <w:rFonts w:ascii="Times New Roman" w:hAnsi="Times New Roman" w:cs="Times New Roman"/>
          <w:sz w:val="24"/>
          <w:szCs w:val="24"/>
          <w:lang w:val="en-US"/>
        </w:rPr>
        <w:t>ularga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o’zlarini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erkin</w:t>
      </w:r>
      <w:proofErr w:type="spellEnd"/>
      <w:r w:rsidRPr="00B713DE">
        <w:rPr>
          <w:rFonts w:ascii="Times New Roman" w:hAnsi="Times New Roman" w:cs="Times New Roman"/>
          <w:sz w:val="24"/>
          <w:szCs w:val="24"/>
          <w:lang w:val="en-US"/>
        </w:rPr>
        <w:t xml:space="preserve"> his </w:t>
      </w:r>
      <w:proofErr w:type="spellStart"/>
      <w:r w:rsidRPr="00B713DE">
        <w:rPr>
          <w:rFonts w:ascii="Times New Roman" w:hAnsi="Times New Roman" w:cs="Times New Roman"/>
          <w:sz w:val="24"/>
          <w:szCs w:val="24"/>
          <w:lang w:val="en-US"/>
        </w:rPr>
        <w:t>qilish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boshqalar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bilan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muvaffaqiyatli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aloqalar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o’rnatishga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yordam</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beradi</w:t>
      </w:r>
      <w:proofErr w:type="spellEnd"/>
      <w:r w:rsidRPr="00B713DE">
        <w:rPr>
          <w:rFonts w:ascii="Times New Roman" w:hAnsi="Times New Roman" w:cs="Times New Roman"/>
          <w:sz w:val="24"/>
          <w:szCs w:val="24"/>
          <w:lang w:val="en-US"/>
        </w:rPr>
        <w:t>.</w:t>
      </w:r>
    </w:p>
    <w:p w14:paraId="2AF2D969" w14:textId="77777777" w:rsidR="00B713DE" w:rsidRPr="00B713DE" w:rsidRDefault="00B713DE" w:rsidP="00B713DE">
      <w:pPr>
        <w:spacing w:after="0" w:line="276" w:lineRule="auto"/>
        <w:jc w:val="both"/>
        <w:rPr>
          <w:rFonts w:ascii="Times New Roman" w:hAnsi="Times New Roman" w:cs="Times New Roman"/>
          <w:sz w:val="24"/>
          <w:szCs w:val="24"/>
          <w:lang w:val="en-US"/>
        </w:rPr>
      </w:pPr>
      <w:proofErr w:type="spellStart"/>
      <w:r w:rsidRPr="00B713DE">
        <w:rPr>
          <w:rFonts w:ascii="Times New Roman" w:hAnsi="Times New Roman" w:cs="Times New Roman"/>
          <w:sz w:val="24"/>
          <w:szCs w:val="24"/>
          <w:lang w:val="en-US"/>
        </w:rPr>
        <w:t>Xulosa</w:t>
      </w:r>
      <w:proofErr w:type="spellEnd"/>
    </w:p>
    <w:p w14:paraId="0C585C4B" w14:textId="418B69B6" w:rsidR="00F840CE" w:rsidRPr="00E14033" w:rsidRDefault="00B713DE" w:rsidP="00B713DE">
      <w:pPr>
        <w:spacing w:after="0" w:line="276" w:lineRule="auto"/>
        <w:jc w:val="both"/>
        <w:rPr>
          <w:rFonts w:ascii="Times New Roman" w:hAnsi="Times New Roman" w:cs="Times New Roman"/>
          <w:sz w:val="24"/>
          <w:szCs w:val="24"/>
          <w:lang w:val="tr-TR"/>
        </w:rPr>
      </w:pPr>
      <w:proofErr w:type="spellStart"/>
      <w:r w:rsidRPr="00B713DE">
        <w:rPr>
          <w:rFonts w:ascii="Times New Roman" w:hAnsi="Times New Roman" w:cs="Times New Roman"/>
          <w:sz w:val="24"/>
          <w:szCs w:val="24"/>
          <w:lang w:val="en-US"/>
        </w:rPr>
        <w:t>Yozma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og’izaki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kamchiligi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bo’lgan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bolalarning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shaxs</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shaxslar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munosabatlari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shakllanishi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ko’p</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jihatdan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ularning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rivojlanishiga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bog’liq</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kamchiligi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bo’lgan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bolalarning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shaxsiy</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rivojlanishiga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ta’sir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ko’rsatish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uchun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ularni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pedagogik</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yondashuvlar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psixologik</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yordam</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orqali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qo’llab-quvvatlash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muhimdir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rivojlanishi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bolaning</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o’ziga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bo’lgan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ishonchini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tiklash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lastRenderedPageBreak/>
        <w:t>emotsional</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barqarorlikni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ta’minlash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ijtimoiy</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moslashuvni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qo’llab-quvvatlashda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muhim</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ahamiyatga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ega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To’g’ri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pedagogik</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yondashuvlar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psixologik</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yordam</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orqali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nutq</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kamchiligi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bo’lgan</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bolalar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o’zlarini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jamiyatda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to’g’ri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ifodalash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va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muvaffaqiyatli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shaxslar</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munosabatlarini</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o’rnatish</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imkoniyatiga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ega</w:t>
      </w:r>
      <w:proofErr w:type="spellEnd"/>
      <w:r w:rsidRPr="00B713DE">
        <w:rPr>
          <w:rFonts w:ascii="Times New Roman" w:hAnsi="Times New Roman" w:cs="Times New Roman"/>
          <w:sz w:val="24"/>
          <w:szCs w:val="24"/>
          <w:lang w:val="en-US"/>
        </w:rPr>
        <w:t xml:space="preserve"> </w:t>
      </w:r>
      <w:proofErr w:type="spellStart"/>
      <w:r w:rsidRPr="00B713DE">
        <w:rPr>
          <w:rFonts w:ascii="Times New Roman" w:hAnsi="Times New Roman" w:cs="Times New Roman"/>
          <w:sz w:val="24"/>
          <w:szCs w:val="24"/>
          <w:lang w:val="en-US"/>
        </w:rPr>
        <w:t>bo’lishadi</w:t>
      </w:r>
      <w:proofErr w:type="spellEnd"/>
      <w:r w:rsidRPr="00B713DE">
        <w:rPr>
          <w:rFonts w:ascii="Times New Roman" w:hAnsi="Times New Roman" w:cs="Times New Roman"/>
          <w:sz w:val="24"/>
          <w:szCs w:val="24"/>
          <w:lang w:val="en-US"/>
        </w:rPr>
        <w:t>.</w:t>
      </w:r>
    </w:p>
    <w:p w14:paraId="0AE37857" w14:textId="77777777" w:rsidR="00F840CE" w:rsidRPr="00E14033" w:rsidRDefault="00F840CE" w:rsidP="00F840CE">
      <w:pPr>
        <w:spacing w:after="0" w:line="276" w:lineRule="auto"/>
        <w:ind w:firstLine="708"/>
        <w:jc w:val="center"/>
        <w:rPr>
          <w:rFonts w:ascii="Times New Roman" w:hAnsi="Times New Roman" w:cs="Times New Roman"/>
          <w:b/>
          <w:sz w:val="24"/>
          <w:szCs w:val="24"/>
          <w:lang w:val="tr-TR"/>
        </w:rPr>
      </w:pPr>
    </w:p>
    <w:p w14:paraId="34D95501" w14:textId="0BF2A260" w:rsidR="00F840CE" w:rsidRPr="006216DB" w:rsidRDefault="00E14033" w:rsidP="00F840CE">
      <w:pPr>
        <w:spacing w:after="0" w:line="276" w:lineRule="auto"/>
        <w:ind w:firstLine="708"/>
        <w:jc w:val="center"/>
        <w:rPr>
          <w:rFonts w:ascii="Times New Roman" w:hAnsi="Times New Roman" w:cs="Times New Roman"/>
          <w:b/>
          <w:sz w:val="24"/>
          <w:szCs w:val="24"/>
          <w:lang w:val="tr-TR"/>
        </w:rPr>
      </w:pPr>
      <w:r w:rsidRPr="00E14033">
        <w:rPr>
          <w:rFonts w:ascii="Times New Roman" w:hAnsi="Times New Roman" w:cs="Times New Roman"/>
          <w:b/>
          <w:bCs/>
          <w:sz w:val="24"/>
          <w:szCs w:val="24"/>
          <w:lang w:val="tr-TR"/>
        </w:rPr>
        <w:t>Foydalangan adabiyotlar</w:t>
      </w:r>
    </w:p>
    <w:p w14:paraId="31292DBF" w14:textId="77777777" w:rsidR="00B713DE" w:rsidRPr="00B713DE" w:rsidRDefault="00B713DE" w:rsidP="00B713DE">
      <w:pPr>
        <w:pStyle w:val="10"/>
        <w:numPr>
          <w:ilvl w:val="0"/>
          <w:numId w:val="17"/>
        </w:numPr>
        <w:spacing w:after="0"/>
        <w:ind w:left="426"/>
        <w:jc w:val="both"/>
        <w:rPr>
          <w:rFonts w:ascii="Times New Roman" w:hAnsi="Times New Roman" w:cs="Times New Roman"/>
          <w:color w:val="000000"/>
          <w:sz w:val="24"/>
          <w:szCs w:val="24"/>
          <w:lang w:val="en-US"/>
        </w:rPr>
      </w:pPr>
      <w:r w:rsidRPr="00B713DE">
        <w:rPr>
          <w:rFonts w:ascii="Times New Roman" w:hAnsi="Times New Roman" w:cs="Times New Roman"/>
          <w:color w:val="000000"/>
          <w:sz w:val="24"/>
          <w:szCs w:val="24"/>
          <w:lang w:val="tr-TR"/>
        </w:rPr>
        <w:t xml:space="preserve">Xodjayev, I. (2016). "Nutq rivojlanishi va nutq kamchiligi". </w:t>
      </w:r>
      <w:r w:rsidRPr="00B713DE">
        <w:rPr>
          <w:rFonts w:ascii="Times New Roman" w:hAnsi="Times New Roman" w:cs="Times New Roman"/>
          <w:color w:val="000000"/>
          <w:sz w:val="24"/>
          <w:szCs w:val="24"/>
          <w:lang w:val="en-US"/>
        </w:rPr>
        <w:t xml:space="preserve">Tashkent: Fan </w:t>
      </w:r>
      <w:proofErr w:type="spellStart"/>
      <w:r w:rsidRPr="00B713DE">
        <w:rPr>
          <w:rFonts w:ascii="Times New Roman" w:hAnsi="Times New Roman" w:cs="Times New Roman"/>
          <w:color w:val="000000"/>
          <w:sz w:val="24"/>
          <w:szCs w:val="24"/>
          <w:lang w:val="en-US"/>
        </w:rPr>
        <w:t>va</w:t>
      </w:r>
      <w:proofErr w:type="spellEnd"/>
      <w:r w:rsidRPr="00B713DE">
        <w:rPr>
          <w:rFonts w:ascii="Times New Roman" w:hAnsi="Times New Roman" w:cs="Times New Roman"/>
          <w:color w:val="000000"/>
          <w:sz w:val="24"/>
          <w:szCs w:val="24"/>
          <w:lang w:val="en-US"/>
        </w:rPr>
        <w:t xml:space="preserve"> </w:t>
      </w:r>
      <w:proofErr w:type="spellStart"/>
      <w:r w:rsidRPr="00B713DE">
        <w:rPr>
          <w:rFonts w:ascii="Times New Roman" w:hAnsi="Times New Roman" w:cs="Times New Roman"/>
          <w:color w:val="000000"/>
          <w:sz w:val="24"/>
          <w:szCs w:val="24"/>
          <w:lang w:val="en-US"/>
        </w:rPr>
        <w:t>texnologiya</w:t>
      </w:r>
      <w:proofErr w:type="spellEnd"/>
      <w:r w:rsidRPr="00B713DE">
        <w:rPr>
          <w:rFonts w:ascii="Times New Roman" w:hAnsi="Times New Roman" w:cs="Times New Roman"/>
          <w:color w:val="000000"/>
          <w:sz w:val="24"/>
          <w:szCs w:val="24"/>
          <w:lang w:val="en-US"/>
        </w:rPr>
        <w:t>.</w:t>
      </w:r>
    </w:p>
    <w:p w14:paraId="13CCB2E9" w14:textId="69D36CF4" w:rsidR="00B713DE" w:rsidRPr="00B713DE" w:rsidRDefault="00B713DE" w:rsidP="00B713DE">
      <w:pPr>
        <w:pStyle w:val="10"/>
        <w:numPr>
          <w:ilvl w:val="0"/>
          <w:numId w:val="17"/>
        </w:numPr>
        <w:spacing w:after="0"/>
        <w:ind w:left="426"/>
        <w:jc w:val="both"/>
        <w:rPr>
          <w:rFonts w:ascii="Times New Roman" w:hAnsi="Times New Roman" w:cs="Times New Roman"/>
          <w:color w:val="000000"/>
          <w:sz w:val="24"/>
          <w:szCs w:val="24"/>
          <w:lang w:val="en-US"/>
        </w:rPr>
      </w:pPr>
      <w:r w:rsidRPr="00B713DE">
        <w:rPr>
          <w:rFonts w:ascii="Times New Roman" w:hAnsi="Times New Roman" w:cs="Times New Roman"/>
          <w:color w:val="000000"/>
          <w:sz w:val="24"/>
          <w:szCs w:val="24"/>
          <w:lang w:val="en-US"/>
        </w:rPr>
        <w:t>Azizova, Z. (2019). "</w:t>
      </w:r>
      <w:proofErr w:type="spellStart"/>
      <w:r w:rsidRPr="00B713DE">
        <w:rPr>
          <w:rFonts w:ascii="Times New Roman" w:hAnsi="Times New Roman" w:cs="Times New Roman"/>
          <w:color w:val="000000"/>
          <w:sz w:val="24"/>
          <w:szCs w:val="24"/>
          <w:lang w:val="en-US"/>
        </w:rPr>
        <w:t>Nutq</w:t>
      </w:r>
      <w:proofErr w:type="spellEnd"/>
      <w:r w:rsidRPr="00B713DE">
        <w:rPr>
          <w:rFonts w:ascii="Times New Roman" w:hAnsi="Times New Roman" w:cs="Times New Roman"/>
          <w:color w:val="000000"/>
          <w:sz w:val="24"/>
          <w:szCs w:val="24"/>
          <w:lang w:val="en-US"/>
        </w:rPr>
        <w:t xml:space="preserve"> </w:t>
      </w:r>
      <w:proofErr w:type="spellStart"/>
      <w:r w:rsidRPr="00B713DE">
        <w:rPr>
          <w:rFonts w:ascii="Times New Roman" w:hAnsi="Times New Roman" w:cs="Times New Roman"/>
          <w:color w:val="000000"/>
          <w:sz w:val="24"/>
          <w:szCs w:val="24"/>
          <w:lang w:val="en-US"/>
        </w:rPr>
        <w:t>va</w:t>
      </w:r>
      <w:proofErr w:type="spellEnd"/>
      <w:r w:rsidRPr="00B713DE">
        <w:rPr>
          <w:rFonts w:ascii="Times New Roman" w:hAnsi="Times New Roman" w:cs="Times New Roman"/>
          <w:color w:val="000000"/>
          <w:sz w:val="24"/>
          <w:szCs w:val="24"/>
          <w:lang w:val="en-US"/>
        </w:rPr>
        <w:t xml:space="preserve"> </w:t>
      </w:r>
      <w:proofErr w:type="spellStart"/>
      <w:r w:rsidRPr="00B713DE">
        <w:rPr>
          <w:rFonts w:ascii="Times New Roman" w:hAnsi="Times New Roman" w:cs="Times New Roman"/>
          <w:color w:val="000000"/>
          <w:sz w:val="24"/>
          <w:szCs w:val="24"/>
          <w:lang w:val="en-US"/>
        </w:rPr>
        <w:t>shaxsiy</w:t>
      </w:r>
      <w:proofErr w:type="spellEnd"/>
      <w:r w:rsidRPr="00B713DE">
        <w:rPr>
          <w:rFonts w:ascii="Times New Roman" w:hAnsi="Times New Roman" w:cs="Times New Roman"/>
          <w:color w:val="000000"/>
          <w:sz w:val="24"/>
          <w:szCs w:val="24"/>
          <w:lang w:val="en-US"/>
        </w:rPr>
        <w:t xml:space="preserve"> </w:t>
      </w:r>
      <w:proofErr w:type="spellStart"/>
      <w:r w:rsidRPr="00B713DE">
        <w:rPr>
          <w:rFonts w:ascii="Times New Roman" w:hAnsi="Times New Roman" w:cs="Times New Roman"/>
          <w:color w:val="000000"/>
          <w:sz w:val="24"/>
          <w:szCs w:val="24"/>
          <w:lang w:val="en-US"/>
        </w:rPr>
        <w:t>rivojlanish</w:t>
      </w:r>
      <w:proofErr w:type="spellEnd"/>
      <w:r w:rsidRPr="00B713DE">
        <w:rPr>
          <w:rFonts w:ascii="Times New Roman" w:hAnsi="Times New Roman" w:cs="Times New Roman"/>
          <w:color w:val="000000"/>
          <w:sz w:val="24"/>
          <w:szCs w:val="24"/>
          <w:lang w:val="en-US"/>
        </w:rPr>
        <w:t xml:space="preserve">". Toshkent: </w:t>
      </w:r>
      <w:proofErr w:type="spellStart"/>
      <w:r w:rsidRPr="00B713DE">
        <w:rPr>
          <w:rFonts w:ascii="Times New Roman" w:hAnsi="Times New Roman" w:cs="Times New Roman"/>
          <w:color w:val="000000"/>
          <w:sz w:val="24"/>
          <w:szCs w:val="24"/>
          <w:lang w:val="en-US"/>
        </w:rPr>
        <w:t>Ta’lim</w:t>
      </w:r>
      <w:proofErr w:type="spellEnd"/>
      <w:r w:rsidRPr="00B713DE">
        <w:rPr>
          <w:rFonts w:ascii="Times New Roman" w:hAnsi="Times New Roman" w:cs="Times New Roman"/>
          <w:color w:val="000000"/>
          <w:sz w:val="24"/>
          <w:szCs w:val="24"/>
          <w:lang w:val="en-US"/>
        </w:rPr>
        <w:t xml:space="preserve"> </w:t>
      </w:r>
      <w:proofErr w:type="spellStart"/>
      <w:r w:rsidRPr="00B713DE">
        <w:rPr>
          <w:rFonts w:ascii="Times New Roman" w:hAnsi="Times New Roman" w:cs="Times New Roman"/>
          <w:color w:val="000000"/>
          <w:sz w:val="24"/>
          <w:szCs w:val="24"/>
          <w:lang w:val="en-US"/>
        </w:rPr>
        <w:t>nashriyoti</w:t>
      </w:r>
      <w:proofErr w:type="spellEnd"/>
      <w:r w:rsidRPr="00B713DE">
        <w:rPr>
          <w:rFonts w:ascii="Times New Roman" w:hAnsi="Times New Roman" w:cs="Times New Roman"/>
          <w:color w:val="000000"/>
          <w:sz w:val="24"/>
          <w:szCs w:val="24"/>
          <w:lang w:val="en-US"/>
        </w:rPr>
        <w:t>.</w:t>
      </w:r>
    </w:p>
    <w:p w14:paraId="3AA55464" w14:textId="6F07C054" w:rsidR="00F840CE" w:rsidRPr="006216DB" w:rsidRDefault="00B713DE" w:rsidP="00B713DE">
      <w:pPr>
        <w:pStyle w:val="10"/>
        <w:numPr>
          <w:ilvl w:val="0"/>
          <w:numId w:val="17"/>
        </w:numPr>
        <w:spacing w:after="0"/>
        <w:ind w:left="426"/>
        <w:jc w:val="both"/>
        <w:rPr>
          <w:rFonts w:ascii="Times New Roman" w:hAnsi="Times New Roman" w:cs="Times New Roman"/>
          <w:sz w:val="24"/>
          <w:szCs w:val="24"/>
          <w:lang w:val="en-US"/>
        </w:rPr>
      </w:pPr>
      <w:r w:rsidRPr="00B713DE">
        <w:rPr>
          <w:rFonts w:ascii="Times New Roman" w:hAnsi="Times New Roman" w:cs="Times New Roman"/>
          <w:color w:val="000000"/>
          <w:sz w:val="24"/>
          <w:szCs w:val="24"/>
          <w:lang w:val="en-US"/>
        </w:rPr>
        <w:t>Sharipova, R. (2020). "</w:t>
      </w:r>
      <w:proofErr w:type="spellStart"/>
      <w:r w:rsidRPr="00B713DE">
        <w:rPr>
          <w:rFonts w:ascii="Times New Roman" w:hAnsi="Times New Roman" w:cs="Times New Roman"/>
          <w:color w:val="000000"/>
          <w:sz w:val="24"/>
          <w:szCs w:val="24"/>
          <w:lang w:val="en-US"/>
        </w:rPr>
        <w:t>Psixologik</w:t>
      </w:r>
      <w:proofErr w:type="spellEnd"/>
      <w:r w:rsidRPr="00B713DE">
        <w:rPr>
          <w:rFonts w:ascii="Times New Roman" w:hAnsi="Times New Roman" w:cs="Times New Roman"/>
          <w:color w:val="000000"/>
          <w:sz w:val="24"/>
          <w:szCs w:val="24"/>
          <w:lang w:val="en-US"/>
        </w:rPr>
        <w:t xml:space="preserve"> </w:t>
      </w:r>
      <w:proofErr w:type="spellStart"/>
      <w:r w:rsidRPr="00B713DE">
        <w:rPr>
          <w:rFonts w:ascii="Times New Roman" w:hAnsi="Times New Roman" w:cs="Times New Roman"/>
          <w:color w:val="000000"/>
          <w:sz w:val="24"/>
          <w:szCs w:val="24"/>
          <w:lang w:val="en-US"/>
        </w:rPr>
        <w:t>yordam</w:t>
      </w:r>
      <w:proofErr w:type="spellEnd"/>
      <w:r w:rsidRPr="00B713DE">
        <w:rPr>
          <w:rFonts w:ascii="Times New Roman" w:hAnsi="Times New Roman" w:cs="Times New Roman"/>
          <w:color w:val="000000"/>
          <w:sz w:val="24"/>
          <w:szCs w:val="24"/>
          <w:lang w:val="en-US"/>
        </w:rPr>
        <w:t xml:space="preserve"> </w:t>
      </w:r>
      <w:proofErr w:type="spellStart"/>
      <w:r w:rsidRPr="00B713DE">
        <w:rPr>
          <w:rFonts w:ascii="Times New Roman" w:hAnsi="Times New Roman" w:cs="Times New Roman"/>
          <w:color w:val="000000"/>
          <w:sz w:val="24"/>
          <w:szCs w:val="24"/>
          <w:lang w:val="en-US"/>
        </w:rPr>
        <w:t>metodlari</w:t>
      </w:r>
      <w:proofErr w:type="spellEnd"/>
      <w:r w:rsidRPr="00B713DE">
        <w:rPr>
          <w:rFonts w:ascii="Times New Roman" w:hAnsi="Times New Roman" w:cs="Times New Roman"/>
          <w:color w:val="000000"/>
          <w:sz w:val="24"/>
          <w:szCs w:val="24"/>
          <w:lang w:val="en-US"/>
        </w:rPr>
        <w:t xml:space="preserve">". Tashkent: </w:t>
      </w:r>
      <w:proofErr w:type="spellStart"/>
      <w:r w:rsidRPr="00B713DE">
        <w:rPr>
          <w:rFonts w:ascii="Times New Roman" w:hAnsi="Times New Roman" w:cs="Times New Roman"/>
          <w:color w:val="000000"/>
          <w:sz w:val="24"/>
          <w:szCs w:val="24"/>
          <w:lang w:val="en-US"/>
        </w:rPr>
        <w:t>O’zbekiston</w:t>
      </w:r>
      <w:proofErr w:type="spellEnd"/>
      <w:r w:rsidRPr="00B713DE">
        <w:rPr>
          <w:rFonts w:ascii="Times New Roman" w:hAnsi="Times New Roman" w:cs="Times New Roman"/>
          <w:color w:val="000000"/>
          <w:sz w:val="24"/>
          <w:szCs w:val="24"/>
          <w:lang w:val="en-US"/>
        </w:rPr>
        <w:t xml:space="preserve"> </w:t>
      </w:r>
      <w:proofErr w:type="spellStart"/>
      <w:r w:rsidRPr="00B713DE">
        <w:rPr>
          <w:rFonts w:ascii="Times New Roman" w:hAnsi="Times New Roman" w:cs="Times New Roman"/>
          <w:color w:val="000000"/>
          <w:sz w:val="24"/>
          <w:szCs w:val="24"/>
          <w:lang w:val="en-US"/>
        </w:rPr>
        <w:t>pedagogika</w:t>
      </w:r>
      <w:proofErr w:type="spellEnd"/>
      <w:r w:rsidRPr="00B713DE">
        <w:rPr>
          <w:rFonts w:ascii="Times New Roman" w:hAnsi="Times New Roman" w:cs="Times New Roman"/>
          <w:color w:val="000000"/>
          <w:sz w:val="24"/>
          <w:szCs w:val="24"/>
          <w:lang w:val="en-US"/>
        </w:rPr>
        <w:t xml:space="preserve"> </w:t>
      </w:r>
      <w:proofErr w:type="spellStart"/>
      <w:r w:rsidRPr="00B713DE">
        <w:rPr>
          <w:rFonts w:ascii="Times New Roman" w:hAnsi="Times New Roman" w:cs="Times New Roman"/>
          <w:color w:val="000000"/>
          <w:sz w:val="24"/>
          <w:szCs w:val="24"/>
          <w:lang w:val="en-US"/>
        </w:rPr>
        <w:t>universiteti</w:t>
      </w:r>
      <w:proofErr w:type="spellEnd"/>
      <w:r w:rsidRPr="00B713DE">
        <w:rPr>
          <w:rFonts w:ascii="Times New Roman" w:hAnsi="Times New Roman" w:cs="Times New Roman"/>
          <w:color w:val="000000"/>
          <w:sz w:val="24"/>
          <w:szCs w:val="24"/>
          <w:lang w:val="en-US"/>
        </w:rPr>
        <w:t>.</w:t>
      </w:r>
    </w:p>
    <w:p w14:paraId="73A34E53" w14:textId="77777777" w:rsidR="00F840CE" w:rsidRPr="006216DB" w:rsidRDefault="00F840CE" w:rsidP="00F840CE">
      <w:pPr>
        <w:pStyle w:val="10"/>
        <w:spacing w:after="0"/>
        <w:ind w:left="1098"/>
        <w:rPr>
          <w:rFonts w:ascii="Times New Roman" w:hAnsi="Times New Roman" w:cs="Times New Roman"/>
          <w:sz w:val="24"/>
          <w:szCs w:val="24"/>
          <w:lang w:val="uz-Cyrl-UZ"/>
        </w:rPr>
      </w:pPr>
    </w:p>
    <w:p w14:paraId="2CCB7535" w14:textId="19DFA1CE" w:rsidR="000E0C0C" w:rsidRPr="006216DB" w:rsidRDefault="000E0C0C" w:rsidP="00F840CE">
      <w:pPr>
        <w:spacing w:after="0" w:line="276" w:lineRule="auto"/>
        <w:jc w:val="both"/>
        <w:rPr>
          <w:rFonts w:ascii="Times New Roman" w:hAnsi="Times New Roman" w:cs="Times New Roman"/>
          <w:color w:val="4D5156"/>
          <w:sz w:val="24"/>
          <w:szCs w:val="24"/>
          <w:lang w:val="uz-Cyrl-UZ"/>
        </w:rPr>
      </w:pPr>
    </w:p>
    <w:sectPr w:rsidR="000E0C0C" w:rsidRPr="006216DB" w:rsidSect="00E003F4">
      <w:headerReference w:type="default" r:id="rId8"/>
      <w:footerReference w:type="default" r:id="rId9"/>
      <w:pgSz w:w="11906" w:h="16838"/>
      <w:pgMar w:top="709" w:right="850" w:bottom="1134" w:left="1418" w:header="426" w:footer="288"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27BC" w14:textId="77777777" w:rsidR="00D60859" w:rsidRDefault="00D60859" w:rsidP="006566CB">
      <w:pPr>
        <w:spacing w:after="0" w:line="240" w:lineRule="auto"/>
      </w:pPr>
      <w:r>
        <w:separator/>
      </w:r>
    </w:p>
  </w:endnote>
  <w:endnote w:type="continuationSeparator" w:id="0">
    <w:p w14:paraId="7BE78C75" w14:textId="77777777" w:rsidR="00D60859" w:rsidRDefault="00D60859" w:rsidP="00656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ookmanOldStyl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631272"/>
      <w:docPartObj>
        <w:docPartGallery w:val="Page Numbers (Bottom of Page)"/>
        <w:docPartUnique/>
      </w:docPartObj>
    </w:sdtPr>
    <w:sdtContent>
      <w:p w14:paraId="60B9E004" w14:textId="5921F995" w:rsidR="00DD5610" w:rsidRDefault="00DD5610">
        <w:pPr>
          <w:pStyle w:val="Footer"/>
          <w:jc w:val="center"/>
        </w:pPr>
        <w:r>
          <w:fldChar w:fldCharType="begin"/>
        </w:r>
        <w:r>
          <w:instrText>PAGE   \* MERGEFORMAT</w:instrText>
        </w:r>
        <w:r>
          <w:fldChar w:fldCharType="separate"/>
        </w:r>
        <w:r w:rsidR="006216DB">
          <w:rPr>
            <w:noProof/>
          </w:rPr>
          <w:t>20</w:t>
        </w:r>
        <w:r>
          <w:fldChar w:fldCharType="end"/>
        </w:r>
      </w:p>
    </w:sdtContent>
  </w:sdt>
  <w:p w14:paraId="7084C7E3" w14:textId="77777777" w:rsidR="00DD5610" w:rsidRDefault="00DD5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F392D" w14:textId="77777777" w:rsidR="00D60859" w:rsidRDefault="00D60859" w:rsidP="006566CB">
      <w:pPr>
        <w:spacing w:after="0" w:line="240" w:lineRule="auto"/>
      </w:pPr>
      <w:r>
        <w:separator/>
      </w:r>
    </w:p>
  </w:footnote>
  <w:footnote w:type="continuationSeparator" w:id="0">
    <w:p w14:paraId="6993F6FE" w14:textId="77777777" w:rsidR="00D60859" w:rsidRDefault="00D60859" w:rsidP="00656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51D9" w14:textId="73EEAE66" w:rsidR="006566CB" w:rsidRPr="006566CB" w:rsidRDefault="00FA13E4" w:rsidP="00FA13E4">
    <w:pPr>
      <w:ind w:left="-567" w:right="-285"/>
      <w:jc w:val="center"/>
      <w:rPr>
        <w:i/>
        <w:iCs/>
        <w:color w:val="F4B083" w:themeColor="accent2" w:themeTint="99"/>
        <w:lang w:val="en-US"/>
      </w:rPr>
    </w:pPr>
    <w:r w:rsidRPr="00FA13E4">
      <w:rPr>
        <w:i/>
        <w:iCs/>
        <w:color w:val="C45911" w:themeColor="accent2" w:themeShade="BF"/>
        <w:lang w:val="en-US"/>
      </w:rPr>
      <w:t xml:space="preserve">Journal of Research in Innovative Teaching and Inclusive </w:t>
    </w:r>
    <w:proofErr w:type="gramStart"/>
    <w:r w:rsidRPr="00FA13E4">
      <w:rPr>
        <w:i/>
        <w:iCs/>
        <w:color w:val="C45911" w:themeColor="accent2" w:themeShade="BF"/>
        <w:lang w:val="en-US"/>
      </w:rPr>
      <w:t>Learning</w:t>
    </w:r>
    <w:r w:rsidR="006566CB" w:rsidRPr="00101CD8">
      <w:rPr>
        <w:i/>
        <w:iCs/>
        <w:color w:val="C45911" w:themeColor="accent2" w:themeShade="BF"/>
        <w:lang w:val="en-US"/>
      </w:rPr>
      <w:t>,  Volume</w:t>
    </w:r>
    <w:proofErr w:type="gramEnd"/>
    <w:r w:rsidR="00DD5610">
      <w:rPr>
        <w:i/>
        <w:iCs/>
        <w:color w:val="C45911" w:themeColor="accent2" w:themeShade="BF"/>
        <w:lang w:val="en-US"/>
      </w:rPr>
      <w:t>:</w:t>
    </w:r>
    <w:r w:rsidR="006566CB" w:rsidRPr="00101CD8">
      <w:rPr>
        <w:i/>
        <w:iCs/>
        <w:color w:val="C45911" w:themeColor="accent2" w:themeShade="BF"/>
        <w:lang w:val="en-US"/>
      </w:rPr>
      <w:t xml:space="preserve"> </w:t>
    </w:r>
    <w:r w:rsidR="00641475">
      <w:rPr>
        <w:i/>
        <w:iCs/>
        <w:color w:val="000000" w:themeColor="text1"/>
        <w:lang w:val="en-US"/>
      </w:rPr>
      <w:t>3</w:t>
    </w:r>
    <w:r w:rsidR="006566CB" w:rsidRPr="00101CD8">
      <w:rPr>
        <w:i/>
        <w:iCs/>
        <w:color w:val="F4B083" w:themeColor="accent2" w:themeTint="99"/>
        <w:lang w:val="en-US"/>
      </w:rPr>
      <w:t xml:space="preserve"> </w:t>
    </w:r>
    <w:r w:rsidR="006566CB" w:rsidRPr="00101CD8">
      <w:rPr>
        <w:i/>
        <w:iCs/>
        <w:color w:val="C45911" w:themeColor="accent2" w:themeShade="BF"/>
        <w:lang w:val="en-US"/>
      </w:rPr>
      <w:t>Issue</w:t>
    </w:r>
    <w:r w:rsidR="00DD5610">
      <w:rPr>
        <w:i/>
        <w:iCs/>
        <w:color w:val="C45911" w:themeColor="accent2" w:themeShade="BF"/>
        <w:lang w:val="en-US"/>
      </w:rPr>
      <w:t>:</w:t>
    </w:r>
    <w:r w:rsidR="006566CB" w:rsidRPr="00101CD8">
      <w:rPr>
        <w:i/>
        <w:iCs/>
        <w:color w:val="F4B083" w:themeColor="accent2" w:themeTint="99"/>
        <w:lang w:val="en-US"/>
      </w:rPr>
      <w:t xml:space="preserve"> </w:t>
    </w:r>
    <w:r w:rsidR="00641475">
      <w:rPr>
        <w:i/>
        <w:iCs/>
        <w:color w:val="000000" w:themeColor="text1"/>
        <w:lang w:val="en-US"/>
      </w:rPr>
      <w:t>2</w:t>
    </w:r>
    <w:r w:rsidR="006566CB" w:rsidRPr="00101CD8">
      <w:rPr>
        <w:i/>
        <w:iCs/>
        <w:color w:val="F4B083" w:themeColor="accent2" w:themeTint="99"/>
        <w:lang w:val="en-US"/>
      </w:rPr>
      <w:t xml:space="preserve"> </w:t>
    </w:r>
    <w:r w:rsidR="006566CB" w:rsidRPr="00101CD8">
      <w:rPr>
        <w:i/>
        <w:iCs/>
        <w:color w:val="C45911" w:themeColor="accent2" w:themeShade="BF"/>
        <w:lang w:val="en-US"/>
      </w:rPr>
      <w:t>Year</w:t>
    </w:r>
    <w:r w:rsidR="00DD5610">
      <w:rPr>
        <w:i/>
        <w:iCs/>
        <w:color w:val="C45911" w:themeColor="accent2" w:themeShade="BF"/>
        <w:lang w:val="en-US"/>
      </w:rPr>
      <w:t>:</w:t>
    </w:r>
    <w:r w:rsidR="006566CB" w:rsidRPr="00101CD8">
      <w:rPr>
        <w:i/>
        <w:iCs/>
        <w:color w:val="C45911" w:themeColor="accent2" w:themeShade="BF"/>
        <w:lang w:val="en-US"/>
      </w:rPr>
      <w:t xml:space="preserve"> </w:t>
    </w:r>
    <w:r w:rsidR="006566CB" w:rsidRPr="00101CD8">
      <w:rPr>
        <w:i/>
        <w:iCs/>
        <w:color w:val="000000" w:themeColor="text1"/>
        <w:lang w:val="en-US"/>
      </w:rPr>
      <w:t>202</w:t>
    </w:r>
    <w:r w:rsidR="00641475">
      <w:rPr>
        <w:i/>
        <w:iCs/>
        <w:color w:val="000000" w:themeColor="text1"/>
        <w:lang w:val="en-US"/>
      </w:rPr>
      <w:t>5</w:t>
    </w:r>
    <w:r w:rsidR="00101CD8" w:rsidRPr="00101CD8">
      <w:rPr>
        <w:i/>
        <w:iCs/>
        <w:color w:val="C45911" w:themeColor="accent2" w:themeShade="BF"/>
        <w:lang w:val="en-US"/>
      </w:rPr>
      <w:t xml:space="preserve">,   </w:t>
    </w:r>
    <w:r w:rsidR="006566CB" w:rsidRPr="00101CD8">
      <w:rPr>
        <w:color w:val="C45911" w:themeColor="accent2" w:themeShade="BF"/>
        <w:lang w:val="en-US"/>
      </w:rPr>
      <w:t>ISSN</w:t>
    </w:r>
    <w:r w:rsidR="00101CD8">
      <w:rPr>
        <w:color w:val="C45911" w:themeColor="accent2" w:themeShade="BF"/>
        <w:lang w:val="en-US"/>
      </w:rPr>
      <w:t>:</w:t>
    </w:r>
    <w:r w:rsidR="006566CB" w:rsidRPr="00101CD8">
      <w:rPr>
        <w:color w:val="C45911" w:themeColor="accent2" w:themeShade="BF"/>
        <w:lang w:val="en-US"/>
      </w:rPr>
      <w:t xml:space="preserve"> </w:t>
    </w:r>
    <w:r w:rsidR="00641475" w:rsidRPr="006216DB">
      <w:rPr>
        <w:lang w:val="en-US"/>
      </w:rPr>
      <w:t>3030-3036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EC7"/>
    <w:multiLevelType w:val="hybridMultilevel"/>
    <w:tmpl w:val="0B2AA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A72BE2"/>
    <w:multiLevelType w:val="hybridMultilevel"/>
    <w:tmpl w:val="8684F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212EBD"/>
    <w:multiLevelType w:val="hybridMultilevel"/>
    <w:tmpl w:val="9BAEE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432132"/>
    <w:multiLevelType w:val="hybridMultilevel"/>
    <w:tmpl w:val="B874A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CD7BFE"/>
    <w:multiLevelType w:val="hybridMultilevel"/>
    <w:tmpl w:val="357A095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792ED2"/>
    <w:multiLevelType w:val="hybridMultilevel"/>
    <w:tmpl w:val="BB94BD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9B3B11"/>
    <w:multiLevelType w:val="hybridMultilevel"/>
    <w:tmpl w:val="56BCF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CD5BDF"/>
    <w:multiLevelType w:val="hybridMultilevel"/>
    <w:tmpl w:val="79181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EE2384"/>
    <w:multiLevelType w:val="hybridMultilevel"/>
    <w:tmpl w:val="85E8AC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0516B5"/>
    <w:multiLevelType w:val="hybridMultilevel"/>
    <w:tmpl w:val="E0166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81701B"/>
    <w:multiLevelType w:val="hybridMultilevel"/>
    <w:tmpl w:val="19F88A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F57864"/>
    <w:multiLevelType w:val="multilevel"/>
    <w:tmpl w:val="E5A69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4C782C"/>
    <w:multiLevelType w:val="hybridMultilevel"/>
    <w:tmpl w:val="86501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C53544"/>
    <w:multiLevelType w:val="multilevel"/>
    <w:tmpl w:val="5F720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5C16B1"/>
    <w:multiLevelType w:val="multilevel"/>
    <w:tmpl w:val="81A894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A094F68"/>
    <w:multiLevelType w:val="multilevel"/>
    <w:tmpl w:val="FDB0F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4E31F4"/>
    <w:multiLevelType w:val="hybridMultilevel"/>
    <w:tmpl w:val="745C4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937A94"/>
    <w:multiLevelType w:val="hybridMultilevel"/>
    <w:tmpl w:val="6C4620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9AA6002"/>
    <w:multiLevelType w:val="multilevel"/>
    <w:tmpl w:val="69AA6002"/>
    <w:lvl w:ilvl="0">
      <w:start w:val="1"/>
      <w:numFmt w:val="decimal"/>
      <w:lvlText w:val="%1."/>
      <w:lvlJc w:val="left"/>
      <w:pPr>
        <w:ind w:left="1098" w:hanging="360"/>
      </w:pPr>
      <w:rPr>
        <w:rFonts w:hint="default"/>
      </w:rPr>
    </w:lvl>
    <w:lvl w:ilvl="1">
      <w:start w:val="1"/>
      <w:numFmt w:val="lowerLetter"/>
      <w:lvlText w:val="%2."/>
      <w:lvlJc w:val="left"/>
      <w:pPr>
        <w:ind w:left="1818" w:hanging="360"/>
      </w:pPr>
    </w:lvl>
    <w:lvl w:ilvl="2">
      <w:start w:val="1"/>
      <w:numFmt w:val="lowerRoman"/>
      <w:lvlText w:val="%3."/>
      <w:lvlJc w:val="right"/>
      <w:pPr>
        <w:ind w:left="2538" w:hanging="180"/>
      </w:pPr>
    </w:lvl>
    <w:lvl w:ilvl="3">
      <w:start w:val="1"/>
      <w:numFmt w:val="decimal"/>
      <w:lvlText w:val="%4."/>
      <w:lvlJc w:val="left"/>
      <w:pPr>
        <w:ind w:left="3258" w:hanging="360"/>
      </w:pPr>
    </w:lvl>
    <w:lvl w:ilvl="4">
      <w:start w:val="1"/>
      <w:numFmt w:val="lowerLetter"/>
      <w:lvlText w:val="%5."/>
      <w:lvlJc w:val="left"/>
      <w:pPr>
        <w:ind w:left="3978" w:hanging="360"/>
      </w:pPr>
    </w:lvl>
    <w:lvl w:ilvl="5">
      <w:start w:val="1"/>
      <w:numFmt w:val="lowerRoman"/>
      <w:lvlText w:val="%6."/>
      <w:lvlJc w:val="right"/>
      <w:pPr>
        <w:ind w:left="4698" w:hanging="180"/>
      </w:pPr>
    </w:lvl>
    <w:lvl w:ilvl="6">
      <w:start w:val="1"/>
      <w:numFmt w:val="decimal"/>
      <w:lvlText w:val="%7."/>
      <w:lvlJc w:val="left"/>
      <w:pPr>
        <w:ind w:left="5418" w:hanging="360"/>
      </w:pPr>
    </w:lvl>
    <w:lvl w:ilvl="7">
      <w:start w:val="1"/>
      <w:numFmt w:val="lowerLetter"/>
      <w:lvlText w:val="%8."/>
      <w:lvlJc w:val="left"/>
      <w:pPr>
        <w:ind w:left="6138" w:hanging="360"/>
      </w:pPr>
    </w:lvl>
    <w:lvl w:ilvl="8">
      <w:start w:val="1"/>
      <w:numFmt w:val="lowerRoman"/>
      <w:lvlText w:val="%9."/>
      <w:lvlJc w:val="right"/>
      <w:pPr>
        <w:ind w:left="6858" w:hanging="180"/>
      </w:pPr>
    </w:lvl>
  </w:abstractNum>
  <w:abstractNum w:abstractNumId="19" w15:restartNumberingAfterBreak="0">
    <w:nsid w:val="6DDA1E76"/>
    <w:multiLevelType w:val="hybridMultilevel"/>
    <w:tmpl w:val="E8988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0AB30FD"/>
    <w:multiLevelType w:val="hybridMultilevel"/>
    <w:tmpl w:val="37A874EA"/>
    <w:lvl w:ilvl="0" w:tplc="0419000F">
      <w:start w:val="1"/>
      <w:numFmt w:val="decimal"/>
      <w:lvlText w:val="%1."/>
      <w:lvlJc w:val="left"/>
      <w:pPr>
        <w:ind w:left="720" w:hanging="360"/>
      </w:pPr>
    </w:lvl>
    <w:lvl w:ilvl="1" w:tplc="B1EE8EC8">
      <w:start w:val="18"/>
      <w:numFmt w:val="bullet"/>
      <w:lvlText w:val="·"/>
      <w:lvlJc w:val="left"/>
      <w:pPr>
        <w:ind w:left="1440" w:hanging="360"/>
      </w:pPr>
      <w:rPr>
        <w:rFonts w:ascii="Times New Roman" w:eastAsiaTheme="minorHAnsi" w:hAnsi="Times New Roman" w:cs="Times New Roman" w:hint="default"/>
        <w:color w:val="70757A"/>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5D3258"/>
    <w:multiLevelType w:val="hybridMultilevel"/>
    <w:tmpl w:val="1BCA5E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353DB3"/>
    <w:multiLevelType w:val="multilevel"/>
    <w:tmpl w:val="852A0F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66636023">
    <w:abstractNumId w:val="11"/>
  </w:num>
  <w:num w:numId="2" w16cid:durableId="1595742006">
    <w:abstractNumId w:val="16"/>
  </w:num>
  <w:num w:numId="3" w16cid:durableId="319816405">
    <w:abstractNumId w:val="10"/>
  </w:num>
  <w:num w:numId="4" w16cid:durableId="1259216134">
    <w:abstractNumId w:val="5"/>
  </w:num>
  <w:num w:numId="5" w16cid:durableId="1955015812">
    <w:abstractNumId w:val="8"/>
  </w:num>
  <w:num w:numId="6" w16cid:durableId="612249456">
    <w:abstractNumId w:val="21"/>
  </w:num>
  <w:num w:numId="7" w16cid:durableId="690450113">
    <w:abstractNumId w:val="6"/>
  </w:num>
  <w:num w:numId="8" w16cid:durableId="108746900">
    <w:abstractNumId w:val="9"/>
  </w:num>
  <w:num w:numId="9" w16cid:durableId="1951744186">
    <w:abstractNumId w:val="19"/>
  </w:num>
  <w:num w:numId="10" w16cid:durableId="1669939699">
    <w:abstractNumId w:val="17"/>
  </w:num>
  <w:num w:numId="11" w16cid:durableId="294676988">
    <w:abstractNumId w:val="1"/>
  </w:num>
  <w:num w:numId="12" w16cid:durableId="1468207494">
    <w:abstractNumId w:val="2"/>
  </w:num>
  <w:num w:numId="13" w16cid:durableId="14047925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865858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1514666">
    <w:abstractNumId w:val="20"/>
  </w:num>
  <w:num w:numId="16" w16cid:durableId="2059088856">
    <w:abstractNumId w:val="12"/>
  </w:num>
  <w:num w:numId="17" w16cid:durableId="418333912">
    <w:abstractNumId w:val="18"/>
  </w:num>
  <w:num w:numId="18" w16cid:durableId="381490598">
    <w:abstractNumId w:val="0"/>
  </w:num>
  <w:num w:numId="19" w16cid:durableId="1739858342">
    <w:abstractNumId w:val="4"/>
  </w:num>
  <w:num w:numId="20" w16cid:durableId="857112363">
    <w:abstractNumId w:val="7"/>
  </w:num>
  <w:num w:numId="21" w16cid:durableId="2072001699">
    <w:abstractNumId w:val="3"/>
  </w:num>
  <w:num w:numId="22" w16cid:durableId="1323005772">
    <w:abstractNumId w:val="15"/>
  </w:num>
  <w:num w:numId="23" w16cid:durableId="11052312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CB"/>
    <w:rsid w:val="000C5433"/>
    <w:rsid w:val="000E0C0C"/>
    <w:rsid w:val="00101CD8"/>
    <w:rsid w:val="00127A82"/>
    <w:rsid w:val="00142069"/>
    <w:rsid w:val="00175EE2"/>
    <w:rsid w:val="001C3751"/>
    <w:rsid w:val="001D3307"/>
    <w:rsid w:val="001F4B00"/>
    <w:rsid w:val="0020024B"/>
    <w:rsid w:val="00313FBF"/>
    <w:rsid w:val="003562E0"/>
    <w:rsid w:val="00373598"/>
    <w:rsid w:val="00426CED"/>
    <w:rsid w:val="00447BED"/>
    <w:rsid w:val="0054326C"/>
    <w:rsid w:val="00620247"/>
    <w:rsid w:val="006216DB"/>
    <w:rsid w:val="00641475"/>
    <w:rsid w:val="006566CB"/>
    <w:rsid w:val="00665227"/>
    <w:rsid w:val="0068142C"/>
    <w:rsid w:val="00777A40"/>
    <w:rsid w:val="008405E2"/>
    <w:rsid w:val="00865183"/>
    <w:rsid w:val="00935E37"/>
    <w:rsid w:val="00A4104A"/>
    <w:rsid w:val="00AC08FE"/>
    <w:rsid w:val="00AE7D66"/>
    <w:rsid w:val="00AF3536"/>
    <w:rsid w:val="00B32BA6"/>
    <w:rsid w:val="00B713DE"/>
    <w:rsid w:val="00BD51F1"/>
    <w:rsid w:val="00BF22B0"/>
    <w:rsid w:val="00C1299D"/>
    <w:rsid w:val="00C3030C"/>
    <w:rsid w:val="00CA06F2"/>
    <w:rsid w:val="00D57447"/>
    <w:rsid w:val="00D60859"/>
    <w:rsid w:val="00DC0746"/>
    <w:rsid w:val="00DC51E3"/>
    <w:rsid w:val="00DD5610"/>
    <w:rsid w:val="00DF1054"/>
    <w:rsid w:val="00E003F4"/>
    <w:rsid w:val="00E024E6"/>
    <w:rsid w:val="00E14033"/>
    <w:rsid w:val="00E62015"/>
    <w:rsid w:val="00F840CE"/>
    <w:rsid w:val="00FA13E4"/>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FD5FB"/>
  <w15:chartTrackingRefBased/>
  <w15:docId w15:val="{D7F03711-DB61-42ED-BFC5-E623E22B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E0C0C"/>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6CB"/>
    <w:pPr>
      <w:tabs>
        <w:tab w:val="center" w:pos="4677"/>
        <w:tab w:val="right" w:pos="9355"/>
      </w:tabs>
      <w:spacing w:after="0" w:line="240" w:lineRule="auto"/>
    </w:pPr>
  </w:style>
  <w:style w:type="character" w:customStyle="1" w:styleId="HeaderChar">
    <w:name w:val="Header Char"/>
    <w:basedOn w:val="DefaultParagraphFont"/>
    <w:link w:val="Header"/>
    <w:uiPriority w:val="99"/>
    <w:rsid w:val="006566CB"/>
  </w:style>
  <w:style w:type="paragraph" w:styleId="Footer">
    <w:name w:val="footer"/>
    <w:basedOn w:val="Normal"/>
    <w:link w:val="FooterChar"/>
    <w:uiPriority w:val="99"/>
    <w:unhideWhenUsed/>
    <w:rsid w:val="006566CB"/>
    <w:pPr>
      <w:tabs>
        <w:tab w:val="center" w:pos="4677"/>
        <w:tab w:val="right" w:pos="9355"/>
      </w:tabs>
      <w:spacing w:after="0" w:line="240" w:lineRule="auto"/>
    </w:pPr>
  </w:style>
  <w:style w:type="character" w:customStyle="1" w:styleId="FooterChar">
    <w:name w:val="Footer Char"/>
    <w:basedOn w:val="DefaultParagraphFont"/>
    <w:link w:val="Footer"/>
    <w:uiPriority w:val="99"/>
    <w:rsid w:val="006566CB"/>
  </w:style>
  <w:style w:type="character" w:customStyle="1" w:styleId="NoSpacingChar">
    <w:name w:val="No Spacing Char"/>
    <w:basedOn w:val="DefaultParagraphFont"/>
    <w:link w:val="NoSpacing"/>
    <w:uiPriority w:val="1"/>
    <w:locked/>
    <w:rsid w:val="006566CB"/>
  </w:style>
  <w:style w:type="paragraph" w:styleId="NoSpacing">
    <w:name w:val="No Spacing"/>
    <w:link w:val="NoSpacingChar"/>
    <w:uiPriority w:val="1"/>
    <w:qFormat/>
    <w:rsid w:val="006566CB"/>
    <w:pPr>
      <w:spacing w:after="0" w:line="240" w:lineRule="auto"/>
    </w:pPr>
  </w:style>
  <w:style w:type="paragraph" w:styleId="NormalWeb">
    <w:name w:val="Normal (Web)"/>
    <w:basedOn w:val="Normal"/>
    <w:uiPriority w:val="99"/>
    <w:semiHidden/>
    <w:unhideWhenUsed/>
    <w:rsid w:val="006566C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z-TopofForm">
    <w:name w:val="HTML Top of Form"/>
    <w:basedOn w:val="Normal"/>
    <w:next w:val="Normal"/>
    <w:link w:val="z-TopofFormChar"/>
    <w:hidden/>
    <w:uiPriority w:val="99"/>
    <w:semiHidden/>
    <w:unhideWhenUsed/>
    <w:rsid w:val="006566CB"/>
    <w:pPr>
      <w:pBdr>
        <w:bottom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TopofFormChar">
    <w:name w:val="z-Top of Form Char"/>
    <w:basedOn w:val="DefaultParagraphFont"/>
    <w:link w:val="z-TopofForm"/>
    <w:uiPriority w:val="99"/>
    <w:semiHidden/>
    <w:rsid w:val="006566CB"/>
    <w:rPr>
      <w:rFonts w:ascii="Arial" w:eastAsia="Times New Roman" w:hAnsi="Arial" w:cs="Arial"/>
      <w:vanish/>
      <w:kern w:val="0"/>
      <w:sz w:val="16"/>
      <w:szCs w:val="16"/>
      <w:lang w:val="en-US"/>
      <w14:ligatures w14:val="none"/>
    </w:rPr>
  </w:style>
  <w:style w:type="character" w:customStyle="1" w:styleId="fontstyle01">
    <w:name w:val="fontstyle01"/>
    <w:basedOn w:val="DefaultParagraphFont"/>
    <w:rsid w:val="006566CB"/>
    <w:rPr>
      <w:rFonts w:ascii="BookmanOldStyle" w:hAnsi="BookmanOldStyle" w:hint="default"/>
      <w:b w:val="0"/>
      <w:bCs w:val="0"/>
      <w:i w:val="0"/>
      <w:iCs w:val="0"/>
      <w:color w:val="000000"/>
      <w:sz w:val="24"/>
      <w:szCs w:val="24"/>
    </w:rPr>
  </w:style>
  <w:style w:type="paragraph" w:customStyle="1" w:styleId="selectable-text">
    <w:name w:val="selectable-text"/>
    <w:basedOn w:val="Normal"/>
    <w:rsid w:val="006566C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electable-text1">
    <w:name w:val="selectable-text1"/>
    <w:basedOn w:val="DefaultParagraphFont"/>
    <w:rsid w:val="006566CB"/>
  </w:style>
  <w:style w:type="paragraph" w:styleId="ListParagraph">
    <w:name w:val="List Paragraph"/>
    <w:aliases w:val="Body of text,List Paragraph1,Colorful List - Accent 11,soal jawab"/>
    <w:basedOn w:val="Normal"/>
    <w:link w:val="ListParagraphChar"/>
    <w:uiPriority w:val="1"/>
    <w:qFormat/>
    <w:rsid w:val="006566CB"/>
    <w:pPr>
      <w:spacing w:after="200" w:line="276" w:lineRule="auto"/>
      <w:ind w:left="720"/>
      <w:contextualSpacing/>
    </w:pPr>
    <w:rPr>
      <w:kern w:val="0"/>
      <w:lang w:val="en-US"/>
      <w14:ligatures w14:val="none"/>
    </w:rPr>
  </w:style>
  <w:style w:type="character" w:customStyle="1" w:styleId="ListParagraphChar">
    <w:name w:val="List Paragraph Char"/>
    <w:aliases w:val="Body of text Char,List Paragraph1 Char,Colorful List - Accent 11 Char,soal jawab Char"/>
    <w:basedOn w:val="DefaultParagraphFont"/>
    <w:link w:val="ListParagraph"/>
    <w:uiPriority w:val="1"/>
    <w:locked/>
    <w:rsid w:val="006566CB"/>
    <w:rPr>
      <w:kern w:val="0"/>
      <w:lang w:val="en-US"/>
      <w14:ligatures w14:val="none"/>
    </w:rPr>
  </w:style>
  <w:style w:type="table" w:styleId="TableGrid">
    <w:name w:val="Table Grid"/>
    <w:basedOn w:val="TableNormal"/>
    <w:uiPriority w:val="59"/>
    <w:rsid w:val="006566C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6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6566CB"/>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6566CB"/>
  </w:style>
  <w:style w:type="character" w:styleId="Hyperlink">
    <w:name w:val="Hyperlink"/>
    <w:basedOn w:val="DefaultParagraphFont"/>
    <w:uiPriority w:val="99"/>
    <w:unhideWhenUsed/>
    <w:rsid w:val="006566CB"/>
    <w:rPr>
      <w:color w:val="0563C1" w:themeColor="hyperlink"/>
      <w:u w:val="single"/>
    </w:rPr>
  </w:style>
  <w:style w:type="character" w:customStyle="1" w:styleId="name">
    <w:name w:val="name"/>
    <w:basedOn w:val="DefaultParagraphFont"/>
    <w:rsid w:val="006566CB"/>
  </w:style>
  <w:style w:type="character" w:customStyle="1" w:styleId="1">
    <w:name w:val="Неразрешенное упоминание1"/>
    <w:basedOn w:val="DefaultParagraphFont"/>
    <w:uiPriority w:val="99"/>
    <w:semiHidden/>
    <w:unhideWhenUsed/>
    <w:rsid w:val="006566CB"/>
    <w:rPr>
      <w:color w:val="605E5C"/>
      <w:shd w:val="clear" w:color="auto" w:fill="E1DFDD"/>
    </w:rPr>
  </w:style>
  <w:style w:type="character" w:styleId="Emphasis">
    <w:name w:val="Emphasis"/>
    <w:basedOn w:val="DefaultParagraphFont"/>
    <w:uiPriority w:val="20"/>
    <w:qFormat/>
    <w:rsid w:val="00175EE2"/>
    <w:rPr>
      <w:i/>
      <w:iCs/>
    </w:rPr>
  </w:style>
  <w:style w:type="character" w:customStyle="1" w:styleId="pull-right">
    <w:name w:val="pull-right"/>
    <w:basedOn w:val="DefaultParagraphFont"/>
    <w:rsid w:val="00175EE2"/>
  </w:style>
  <w:style w:type="character" w:customStyle="1" w:styleId="Heading3Char">
    <w:name w:val="Heading 3 Char"/>
    <w:basedOn w:val="DefaultParagraphFont"/>
    <w:link w:val="Heading3"/>
    <w:uiPriority w:val="9"/>
    <w:rsid w:val="000E0C0C"/>
    <w:rPr>
      <w:rFonts w:ascii="Times New Roman" w:eastAsia="Times New Roman" w:hAnsi="Times New Roman" w:cs="Times New Roman"/>
      <w:b/>
      <w:bCs/>
      <w:kern w:val="0"/>
      <w:sz w:val="27"/>
      <w:szCs w:val="27"/>
      <w:lang w:val="en-US"/>
      <w14:ligatures w14:val="none"/>
    </w:rPr>
  </w:style>
  <w:style w:type="character" w:customStyle="1" w:styleId="muxgbd">
    <w:name w:val="muxgbd"/>
    <w:basedOn w:val="DefaultParagraphFont"/>
    <w:rsid w:val="000E0C0C"/>
  </w:style>
  <w:style w:type="character" w:customStyle="1" w:styleId="bxc0o">
    <w:name w:val="bxc0o"/>
    <w:basedOn w:val="DefaultParagraphFont"/>
    <w:rsid w:val="000E0C0C"/>
  </w:style>
  <w:style w:type="character" w:customStyle="1" w:styleId="efv1uc">
    <w:name w:val="efv1uc"/>
    <w:basedOn w:val="DefaultParagraphFont"/>
    <w:rsid w:val="000E0C0C"/>
  </w:style>
  <w:style w:type="character" w:customStyle="1" w:styleId="eetcfd">
    <w:name w:val="eetcfd"/>
    <w:basedOn w:val="DefaultParagraphFont"/>
    <w:rsid w:val="000E0C0C"/>
  </w:style>
  <w:style w:type="character" w:customStyle="1" w:styleId="spelle">
    <w:name w:val="spelle"/>
    <w:basedOn w:val="DefaultParagraphFont"/>
    <w:qFormat/>
    <w:rsid w:val="00F840CE"/>
  </w:style>
  <w:style w:type="character" w:customStyle="1" w:styleId="grame">
    <w:name w:val="grame"/>
    <w:basedOn w:val="DefaultParagraphFont"/>
    <w:qFormat/>
    <w:rsid w:val="00F840CE"/>
  </w:style>
  <w:style w:type="paragraph" w:customStyle="1" w:styleId="10">
    <w:name w:val="Абзац списка1"/>
    <w:basedOn w:val="Normal"/>
    <w:uiPriority w:val="34"/>
    <w:qFormat/>
    <w:rsid w:val="00F840CE"/>
    <w:pPr>
      <w:spacing w:after="200" w:line="276" w:lineRule="auto"/>
      <w:ind w:left="720"/>
      <w:contextualSpacing/>
    </w:pPr>
    <w:rPr>
      <w:kern w:val="0"/>
      <w14:ligatures w14:val="none"/>
    </w:rPr>
  </w:style>
  <w:style w:type="paragraph" w:styleId="FootnoteText">
    <w:name w:val="footnote text"/>
    <w:aliases w:val="Текст сноски Знак Знак,Текст сноски Знак Знак Знак,Знак,Footnote Text Char Знак Знак Знак,список,Dipnot Metni Char Char Char Char,Dipnot Metni1,Dipnot Metni Char Char Char1 Char Char,Текст сноски Знак Знак Знак Знак Знак,Cha,FOOTNOTES"/>
    <w:basedOn w:val="Normal"/>
    <w:link w:val="FootnoteTextChar"/>
    <w:uiPriority w:val="99"/>
    <w:semiHidden/>
    <w:qFormat/>
    <w:rsid w:val="006216DB"/>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FootnoteTextChar">
    <w:name w:val="Footnote Text Char"/>
    <w:aliases w:val="Текст сноски Знак Знак Char,Текст сноски Знак Знак Знак Char,Знак Char,Footnote Text Char Знак Знак Знак Char,список Char,Dipnot Metni Char Char Char Char Char,Dipnot Metni1 Char,Dipnot Metni Char Char Char1 Char Char Char,Cha Char"/>
    <w:basedOn w:val="DefaultParagraphFont"/>
    <w:link w:val="FootnoteText"/>
    <w:uiPriority w:val="99"/>
    <w:semiHidden/>
    <w:rsid w:val="006216DB"/>
    <w:rPr>
      <w:rFonts w:ascii="Times New Roman" w:eastAsia="Times New Roman" w:hAnsi="Times New Roman" w:cs="Times New Roman"/>
      <w:kern w:val="0"/>
      <w:sz w:val="20"/>
      <w:szCs w:val="20"/>
      <w:lang w:eastAsia="ru-RU"/>
      <w14:ligatures w14:val="none"/>
    </w:rPr>
  </w:style>
  <w:style w:type="character" w:styleId="FootnoteReference">
    <w:name w:val="footnote reference"/>
    <w:semiHidden/>
    <w:qFormat/>
    <w:rsid w:val="006216DB"/>
    <w:rPr>
      <w:vertAlign w:val="superscript"/>
    </w:rPr>
  </w:style>
  <w:style w:type="character" w:styleId="UnresolvedMention">
    <w:name w:val="Unresolved Mention"/>
    <w:basedOn w:val="DefaultParagraphFont"/>
    <w:uiPriority w:val="99"/>
    <w:semiHidden/>
    <w:unhideWhenUsed/>
    <w:rsid w:val="00641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17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1040</Words>
  <Characters>5929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Mahfiza Razoqova</dc:creator>
  <cp:keywords/>
  <dc:description/>
  <cp:lastModifiedBy>DELL</cp:lastModifiedBy>
  <cp:revision>2</cp:revision>
  <cp:lastPrinted>2025-03-13T08:44:00Z</cp:lastPrinted>
  <dcterms:created xsi:type="dcterms:W3CDTF">2025-03-13T08:49:00Z</dcterms:created>
  <dcterms:modified xsi:type="dcterms:W3CDTF">2025-03-13T08:49:00Z</dcterms:modified>
</cp:coreProperties>
</file>